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0D4" w:rsidRPr="003520D4" w:rsidRDefault="003520D4" w:rsidP="003520D4">
      <w:pPr>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3366FF"/>
          <w:sz w:val="72"/>
          <w:szCs w:val="72"/>
          <w:lang w:eastAsia="bg-BG"/>
        </w:rPr>
      </w:pPr>
      <w:r w:rsidRPr="003520D4">
        <w:rPr>
          <w:rFonts w:ascii="Arial" w:eastAsia="Times New Roman" w:hAnsi="Arial" w:cs="Arial"/>
          <w:b/>
          <w:noProof/>
          <w:color w:val="3366FF"/>
          <w:sz w:val="40"/>
          <w:szCs w:val="40"/>
          <w:lang w:eastAsia="bg-BG"/>
        </w:rPr>
        <mc:AlternateContent>
          <mc:Choice Requires="wps">
            <w:drawing>
              <wp:anchor distT="0" distB="0" distL="114300" distR="114300" simplePos="0" relativeHeight="251657216" behindDoc="0" locked="0" layoutInCell="1" allowOverlap="1" wp14:anchorId="220F2C4F" wp14:editId="3B239B15">
                <wp:simplePos x="0" y="0"/>
                <wp:positionH relativeFrom="column">
                  <wp:posOffset>999876</wp:posOffset>
                </wp:positionH>
                <wp:positionV relativeFrom="paragraph">
                  <wp:posOffset>498475</wp:posOffset>
                </wp:positionV>
                <wp:extent cx="7609399" cy="45719"/>
                <wp:effectExtent l="0" t="0" r="0" b="0"/>
                <wp:wrapNone/>
                <wp:docPr id="2" name="Правоъгъл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609399" cy="45719"/>
                        </a:xfrm>
                        <a:prstGeom prst="rect">
                          <a:avLst/>
                        </a:prstGeom>
                        <a:gradFill rotWithShape="1">
                          <a:gsLst>
                            <a:gs pos="0">
                              <a:srgbClr val="1F7AFF"/>
                            </a:gs>
                            <a:gs pos="50000">
                              <a:srgbClr val="FFFFFF"/>
                            </a:gs>
                            <a:gs pos="100000">
                              <a:srgbClr val="1F7AFF"/>
                            </a:gs>
                          </a:gsLst>
                          <a:lin ang="189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29122" id="Правоъгълник 2" o:spid="_x0000_s1026" style="position:absolute;margin-left:78.75pt;margin-top:39.25pt;width:599.15pt;height:3.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" fillcolor="#1f7aff" stroked="f">
                <v:fill rotate="t" angle="135" focus="50%" type="gradient"/>
              </v:rect>
            </w:pict>
          </mc:Fallback>
        </mc:AlternateContent>
      </w:r>
      <w:r w:rsidR="000D41A9">
        <w:rPr>
          <w:rFonts w:ascii="Arial" w:eastAsia="Times New Roman" w:hAnsi="Arial" w:cs="Arial"/>
          <w:b/>
          <w:noProof/>
          <w:color w:val="3366FF"/>
          <w:sz w:val="40"/>
          <w:szCs w:val="40"/>
          <w:lang w:eastAsia="bg-BG"/>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85pt;margin-top:-2.65pt;width:69.75pt;height:87.2pt;z-index:-251658240;mso-wrap-edited:f;mso-position-horizontal-relative:text;mso-position-vertical-relative:text" wrapcoords="8585 0 4708 220 -277 2204 831 14106 1385 18073 8031 21159 9692 21380 11908 21380 13292 21159 19938 18073 20769 14106 21600 7053 21600 1984 16338 220 11354 0 8585 0">
            <v:imagedata r:id="rId4" o:title=""/>
            <w10:wrap anchorx="page"/>
          </v:shape>
          <o:OLEObject Type="Embed" ProgID="CorelDRAW.Graphic.10" ShapeID="_x0000_s1027" DrawAspect="Content" ObjectID="_1851232487" r:id="rId5"/>
        </w:object>
      </w:r>
      <w:r w:rsidRPr="003520D4">
        <w:rPr>
          <w:rFonts w:ascii="Arial" w:eastAsia="Times New Roman" w:hAnsi="Arial" w:cs="Arial"/>
          <w:b/>
          <w:color w:val="3366FF"/>
          <w:sz w:val="40"/>
          <w:szCs w:val="40"/>
          <w:lang w:eastAsia="bg-BG"/>
        </w:rPr>
        <w:t xml:space="preserve">       </w:t>
      </w:r>
      <w:r w:rsidRPr="003520D4">
        <w:rPr>
          <w:rFonts w:ascii="Times New Roman" w:eastAsia="Times New Roman" w:hAnsi="Times New Roman" w:cs="Times New Roman"/>
          <w:b/>
          <w:color w:val="3366FF"/>
          <w:sz w:val="72"/>
          <w:szCs w:val="72"/>
          <w:lang w:eastAsia="bg-BG"/>
        </w:rPr>
        <w:t xml:space="preserve">ОБЩИНСКИ СЪВЕТ – МАДАН    </w:t>
      </w:r>
    </w:p>
    <w:p w:rsidR="003520D4" w:rsidRPr="003520D4" w:rsidRDefault="003520D4" w:rsidP="003520D4">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FF"/>
          <w:sz w:val="20"/>
          <w:szCs w:val="20"/>
          <w:lang w:eastAsia="bg-BG"/>
        </w:rPr>
      </w:pPr>
      <w:r w:rsidRPr="003520D4">
        <w:rPr>
          <w:rFonts w:ascii="Times New Roman" w:eastAsia="Times New Roman" w:hAnsi="Times New Roman" w:cs="Times New Roman"/>
          <w:color w:val="0000FF"/>
          <w:sz w:val="20"/>
          <w:szCs w:val="20"/>
          <w:lang w:eastAsia="bg-BG"/>
        </w:rPr>
        <w:t xml:space="preserve">                       4900 </w:t>
      </w:r>
      <w:r w:rsidR="00D74032">
        <w:rPr>
          <w:rFonts w:ascii="Times New Roman" w:eastAsia="Times New Roman" w:hAnsi="Times New Roman" w:cs="Times New Roman"/>
          <w:color w:val="0000FF"/>
          <w:sz w:val="20"/>
          <w:szCs w:val="20"/>
          <w:lang w:eastAsia="bg-BG"/>
        </w:rPr>
        <w:t>Г</w:t>
      </w:r>
      <w:r w:rsidRPr="003520D4">
        <w:rPr>
          <w:rFonts w:ascii="Times New Roman" w:eastAsia="Times New Roman" w:hAnsi="Times New Roman" w:cs="Times New Roman"/>
          <w:color w:val="0000FF"/>
          <w:sz w:val="20"/>
          <w:szCs w:val="20"/>
          <w:lang w:eastAsia="bg-BG"/>
        </w:rPr>
        <w:t>рад Мадан, обл.</w:t>
      </w:r>
      <w:r w:rsidR="00D74032">
        <w:rPr>
          <w:rFonts w:ascii="Times New Roman" w:eastAsia="Times New Roman" w:hAnsi="Times New Roman" w:cs="Times New Roman"/>
          <w:color w:val="0000FF"/>
          <w:sz w:val="20"/>
          <w:szCs w:val="20"/>
          <w:lang w:eastAsia="bg-BG"/>
        </w:rPr>
        <w:t xml:space="preserve"> </w:t>
      </w:r>
      <w:r w:rsidRPr="003520D4">
        <w:rPr>
          <w:rFonts w:ascii="Times New Roman" w:eastAsia="Times New Roman" w:hAnsi="Times New Roman" w:cs="Times New Roman"/>
          <w:color w:val="0000FF"/>
          <w:sz w:val="20"/>
          <w:szCs w:val="20"/>
          <w:lang w:eastAsia="bg-BG"/>
        </w:rPr>
        <w:t>Смолян, ул.</w:t>
      </w:r>
      <w:r w:rsidR="00D74032">
        <w:rPr>
          <w:rFonts w:ascii="Times New Roman" w:eastAsia="Times New Roman" w:hAnsi="Times New Roman" w:cs="Times New Roman"/>
          <w:color w:val="0000FF"/>
          <w:sz w:val="20"/>
          <w:szCs w:val="20"/>
          <w:lang w:eastAsia="bg-BG"/>
        </w:rPr>
        <w:t xml:space="preserve"> </w:t>
      </w:r>
      <w:r w:rsidRPr="003520D4">
        <w:rPr>
          <w:rFonts w:ascii="Times New Roman" w:eastAsia="Times New Roman" w:hAnsi="Times New Roman" w:cs="Times New Roman"/>
          <w:color w:val="0000FF"/>
          <w:sz w:val="20"/>
          <w:szCs w:val="20"/>
          <w:lang w:eastAsia="bg-BG"/>
        </w:rPr>
        <w:t>”Обединение” № 14, тел.0308/9-82-04, факс: 9-82-77</w:t>
      </w:r>
    </w:p>
    <w:p w:rsidR="003520D4" w:rsidRDefault="003520D4" w:rsidP="003520D4">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FF"/>
          <w:sz w:val="20"/>
          <w:szCs w:val="20"/>
          <w:lang w:eastAsia="bg-BG"/>
        </w:rPr>
      </w:pPr>
      <w:r w:rsidRPr="003520D4">
        <w:rPr>
          <w:rFonts w:ascii="Times New Roman" w:eastAsia="Times New Roman" w:hAnsi="Times New Roman" w:cs="Times New Roman"/>
          <w:color w:val="0000FF"/>
          <w:sz w:val="20"/>
          <w:szCs w:val="20"/>
          <w:lang w:eastAsia="bg-BG"/>
        </w:rPr>
        <w:t>e-</w:t>
      </w:r>
      <w:proofErr w:type="spellStart"/>
      <w:r w:rsidRPr="003520D4">
        <w:rPr>
          <w:rFonts w:ascii="Times New Roman" w:eastAsia="Times New Roman" w:hAnsi="Times New Roman" w:cs="Times New Roman"/>
          <w:color w:val="0000FF"/>
          <w:sz w:val="20"/>
          <w:szCs w:val="20"/>
          <w:lang w:eastAsia="bg-BG"/>
        </w:rPr>
        <w:t>mail</w:t>
      </w:r>
      <w:proofErr w:type="spellEnd"/>
      <w:r w:rsidRPr="003520D4">
        <w:rPr>
          <w:rFonts w:ascii="Times New Roman" w:eastAsia="Times New Roman" w:hAnsi="Times New Roman" w:cs="Times New Roman"/>
          <w:color w:val="0000FF"/>
          <w:sz w:val="20"/>
          <w:szCs w:val="20"/>
          <w:lang w:eastAsia="bg-BG"/>
        </w:rPr>
        <w:t>:</w:t>
      </w:r>
      <w:r w:rsidR="00D74032">
        <w:rPr>
          <w:rFonts w:ascii="Times New Roman" w:eastAsia="Times New Roman" w:hAnsi="Times New Roman" w:cs="Times New Roman"/>
          <w:color w:val="0000FF"/>
          <w:sz w:val="20"/>
          <w:szCs w:val="20"/>
          <w:lang w:eastAsia="bg-BG"/>
        </w:rPr>
        <w:t xml:space="preserve"> </w:t>
      </w:r>
      <w:r w:rsidRPr="003520D4">
        <w:rPr>
          <w:rFonts w:ascii="Times New Roman" w:eastAsia="Times New Roman" w:hAnsi="Times New Roman" w:cs="Times New Roman"/>
          <w:color w:val="0000FF"/>
          <w:sz w:val="20"/>
          <w:szCs w:val="20"/>
          <w:lang w:eastAsia="bg-BG"/>
        </w:rPr>
        <w:t xml:space="preserve">obs@madan.bg, </w:t>
      </w:r>
      <w:hyperlink r:id="rId6" w:history="1">
        <w:r w:rsidR="00D74032" w:rsidRPr="009A7A2E">
          <w:rPr>
            <w:rStyle w:val="a4"/>
            <w:rFonts w:ascii="Times New Roman" w:eastAsia="Times New Roman" w:hAnsi="Times New Roman" w:cs="Times New Roman"/>
            <w:sz w:val="20"/>
            <w:szCs w:val="20"/>
            <w:lang w:eastAsia="bg-BG"/>
          </w:rPr>
          <w:t>www.obs.madan.bg</w:t>
        </w:r>
      </w:hyperlink>
    </w:p>
    <w:p w:rsidR="00D74032" w:rsidRDefault="00D74032" w:rsidP="003520D4">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FF"/>
          <w:sz w:val="20"/>
          <w:szCs w:val="20"/>
          <w:lang w:eastAsia="bg-BG"/>
        </w:rPr>
      </w:pPr>
    </w:p>
    <w:p w:rsidR="00D74032" w:rsidRDefault="00D74032" w:rsidP="00D74032">
      <w:pPr>
        <w:jc w:val="center"/>
        <w:rPr>
          <w:b/>
          <w:sz w:val="40"/>
          <w:szCs w:val="40"/>
        </w:rPr>
      </w:pPr>
    </w:p>
    <w:p w:rsidR="00D74032" w:rsidRDefault="00D74032" w:rsidP="00D74032">
      <w:pPr>
        <w:jc w:val="center"/>
        <w:rPr>
          <w:b/>
          <w:sz w:val="40"/>
          <w:szCs w:val="40"/>
        </w:rPr>
      </w:pPr>
      <w:r w:rsidRPr="003520D4">
        <w:rPr>
          <w:b/>
          <w:sz w:val="40"/>
          <w:szCs w:val="40"/>
        </w:rPr>
        <w:t>ПУБЛИЧЕН РЕГИСТЪР НА ПИТАНИЯТА ПО ЧЛ.33, АЛ.1, Т. 4 ОТ ЗМСМА</w:t>
      </w:r>
    </w:p>
    <w:tbl>
      <w:tblPr>
        <w:tblStyle w:val="a3"/>
        <w:tblpPr w:leftFromText="141" w:rightFromText="141" w:vertAnchor="text" w:horzAnchor="margin" w:tblpXSpec="center" w:tblpY="363"/>
        <w:tblW w:w="13920" w:type="dxa"/>
        <w:tblLook w:val="04A0" w:firstRow="1" w:lastRow="0" w:firstColumn="1" w:lastColumn="0" w:noHBand="0" w:noVBand="1"/>
      </w:tblPr>
      <w:tblGrid>
        <w:gridCol w:w="2122"/>
        <w:gridCol w:w="2159"/>
        <w:gridCol w:w="1984"/>
        <w:gridCol w:w="3544"/>
        <w:gridCol w:w="4111"/>
      </w:tblGrid>
      <w:tr w:rsidR="008F1494" w:rsidRPr="00321052" w:rsidTr="00321052">
        <w:tc>
          <w:tcPr>
            <w:tcW w:w="2122" w:type="dxa"/>
            <w:shd w:val="clear" w:color="auto" w:fill="FFF2CC" w:themeFill="accent4" w:themeFillTint="33"/>
            <w:vAlign w:val="center"/>
          </w:tcPr>
          <w:p w:rsidR="008F1494" w:rsidRPr="00321052" w:rsidRDefault="008F1494" w:rsidP="008F1494">
            <w:pPr>
              <w:jc w:val="center"/>
              <w:rPr>
                <w:rFonts w:ascii="Times New Roman" w:hAnsi="Times New Roman" w:cs="Times New Roman"/>
                <w:b/>
                <w:sz w:val="24"/>
                <w:szCs w:val="24"/>
              </w:rPr>
            </w:pPr>
            <w:r w:rsidRPr="00321052">
              <w:rPr>
                <w:rFonts w:ascii="Times New Roman" w:hAnsi="Times New Roman" w:cs="Times New Roman"/>
                <w:b/>
                <w:sz w:val="24"/>
                <w:szCs w:val="24"/>
              </w:rPr>
              <w:t>ВХ. № / ДАТА</w:t>
            </w:r>
          </w:p>
        </w:tc>
        <w:tc>
          <w:tcPr>
            <w:tcW w:w="2159" w:type="dxa"/>
            <w:shd w:val="clear" w:color="auto" w:fill="FFF2CC" w:themeFill="accent4" w:themeFillTint="33"/>
            <w:vAlign w:val="center"/>
          </w:tcPr>
          <w:p w:rsidR="008F1494" w:rsidRPr="00321052" w:rsidRDefault="008F1494" w:rsidP="008F1494">
            <w:pPr>
              <w:jc w:val="center"/>
              <w:rPr>
                <w:rFonts w:ascii="Times New Roman" w:hAnsi="Times New Roman" w:cs="Times New Roman"/>
                <w:b/>
                <w:sz w:val="24"/>
                <w:szCs w:val="24"/>
              </w:rPr>
            </w:pPr>
            <w:r w:rsidRPr="00321052">
              <w:rPr>
                <w:rFonts w:ascii="Times New Roman" w:hAnsi="Times New Roman" w:cs="Times New Roman"/>
                <w:b/>
                <w:sz w:val="24"/>
                <w:szCs w:val="24"/>
              </w:rPr>
              <w:t>ПОДАТЕЛ</w:t>
            </w:r>
          </w:p>
        </w:tc>
        <w:tc>
          <w:tcPr>
            <w:tcW w:w="1984" w:type="dxa"/>
            <w:shd w:val="clear" w:color="auto" w:fill="FFF2CC" w:themeFill="accent4" w:themeFillTint="33"/>
            <w:vAlign w:val="center"/>
          </w:tcPr>
          <w:p w:rsidR="008F1494" w:rsidRPr="00321052" w:rsidRDefault="008F1494" w:rsidP="008F1494">
            <w:pPr>
              <w:jc w:val="center"/>
              <w:rPr>
                <w:rFonts w:ascii="Times New Roman" w:hAnsi="Times New Roman" w:cs="Times New Roman"/>
                <w:b/>
                <w:sz w:val="24"/>
                <w:szCs w:val="24"/>
              </w:rPr>
            </w:pPr>
            <w:r w:rsidRPr="00321052">
              <w:rPr>
                <w:rFonts w:ascii="Times New Roman" w:hAnsi="Times New Roman" w:cs="Times New Roman"/>
                <w:b/>
                <w:sz w:val="24"/>
                <w:szCs w:val="24"/>
              </w:rPr>
              <w:t>ПОЛУЧАТЕЛ</w:t>
            </w:r>
          </w:p>
        </w:tc>
        <w:tc>
          <w:tcPr>
            <w:tcW w:w="3544" w:type="dxa"/>
            <w:shd w:val="clear" w:color="auto" w:fill="FFF2CC" w:themeFill="accent4" w:themeFillTint="33"/>
            <w:vAlign w:val="center"/>
          </w:tcPr>
          <w:p w:rsidR="008F1494" w:rsidRPr="00321052" w:rsidRDefault="008F1494" w:rsidP="008F1494">
            <w:pPr>
              <w:jc w:val="center"/>
              <w:rPr>
                <w:rFonts w:ascii="Times New Roman" w:hAnsi="Times New Roman" w:cs="Times New Roman"/>
                <w:b/>
                <w:sz w:val="24"/>
                <w:szCs w:val="24"/>
              </w:rPr>
            </w:pPr>
            <w:r w:rsidRPr="00321052">
              <w:rPr>
                <w:rFonts w:ascii="Times New Roman" w:hAnsi="Times New Roman" w:cs="Times New Roman"/>
                <w:b/>
                <w:sz w:val="24"/>
                <w:szCs w:val="24"/>
              </w:rPr>
              <w:t>ПИТАНЕ</w:t>
            </w:r>
          </w:p>
        </w:tc>
        <w:tc>
          <w:tcPr>
            <w:tcW w:w="4111" w:type="dxa"/>
            <w:shd w:val="clear" w:color="auto" w:fill="FFF2CC" w:themeFill="accent4" w:themeFillTint="33"/>
            <w:vAlign w:val="center"/>
          </w:tcPr>
          <w:p w:rsidR="008F1494" w:rsidRPr="00321052" w:rsidRDefault="008F1494" w:rsidP="008F1494">
            <w:pPr>
              <w:jc w:val="center"/>
              <w:rPr>
                <w:rFonts w:ascii="Times New Roman" w:hAnsi="Times New Roman" w:cs="Times New Roman"/>
                <w:b/>
                <w:sz w:val="24"/>
                <w:szCs w:val="24"/>
              </w:rPr>
            </w:pPr>
            <w:r w:rsidRPr="00321052">
              <w:rPr>
                <w:rFonts w:ascii="Times New Roman" w:hAnsi="Times New Roman" w:cs="Times New Roman"/>
                <w:b/>
                <w:sz w:val="24"/>
                <w:szCs w:val="24"/>
              </w:rPr>
              <w:t>ОТГОВОР</w:t>
            </w:r>
          </w:p>
        </w:tc>
      </w:tr>
      <w:tr w:rsidR="00321052" w:rsidRPr="00321052" w:rsidTr="00321052">
        <w:tc>
          <w:tcPr>
            <w:tcW w:w="2122" w:type="dxa"/>
            <w:shd w:val="clear" w:color="auto" w:fill="auto"/>
            <w:vAlign w:val="center"/>
          </w:tcPr>
          <w:p w:rsidR="00321052" w:rsidRPr="00321052" w:rsidRDefault="00321052" w:rsidP="00F118AB">
            <w:pPr>
              <w:jc w:val="both"/>
              <w:rPr>
                <w:rFonts w:ascii="Times New Roman" w:hAnsi="Times New Roman" w:cs="Times New Roman"/>
                <w:sz w:val="24"/>
                <w:szCs w:val="24"/>
              </w:rPr>
            </w:pPr>
            <w:r w:rsidRPr="00321052">
              <w:rPr>
                <w:rFonts w:ascii="Times New Roman" w:hAnsi="Times New Roman" w:cs="Times New Roman"/>
                <w:sz w:val="24"/>
                <w:szCs w:val="24"/>
              </w:rPr>
              <w:t xml:space="preserve">Устно запитване поставено на заседание на ОбС </w:t>
            </w:r>
            <w:r w:rsidR="00F118AB">
              <w:rPr>
                <w:rFonts w:ascii="Times New Roman" w:hAnsi="Times New Roman" w:cs="Times New Roman"/>
                <w:sz w:val="24"/>
                <w:szCs w:val="24"/>
              </w:rPr>
              <w:t>-</w:t>
            </w:r>
            <w:r w:rsidRPr="00321052">
              <w:rPr>
                <w:rFonts w:ascii="Times New Roman" w:hAnsi="Times New Roman" w:cs="Times New Roman"/>
                <w:sz w:val="24"/>
                <w:szCs w:val="24"/>
              </w:rPr>
              <w:t xml:space="preserve"> 31.05.2024 г.</w:t>
            </w:r>
          </w:p>
        </w:tc>
        <w:tc>
          <w:tcPr>
            <w:tcW w:w="2159" w:type="dxa"/>
            <w:shd w:val="clear" w:color="auto" w:fill="auto"/>
            <w:vAlign w:val="center"/>
          </w:tcPr>
          <w:p w:rsidR="00321052" w:rsidRPr="00321052" w:rsidRDefault="00321052" w:rsidP="00321052">
            <w:pPr>
              <w:jc w:val="both"/>
              <w:rPr>
                <w:rFonts w:ascii="Times New Roman" w:hAnsi="Times New Roman" w:cs="Times New Roman"/>
                <w:b/>
                <w:sz w:val="24"/>
                <w:szCs w:val="24"/>
              </w:rPr>
            </w:pPr>
            <w:r w:rsidRPr="00321052">
              <w:rPr>
                <w:rFonts w:ascii="Times New Roman" w:hAnsi="Times New Roman" w:cs="Times New Roman"/>
                <w:sz w:val="24"/>
                <w:szCs w:val="24"/>
              </w:rPr>
              <w:t>Филип Чукаров – Общински съветник</w:t>
            </w:r>
          </w:p>
        </w:tc>
        <w:tc>
          <w:tcPr>
            <w:tcW w:w="1984" w:type="dxa"/>
            <w:shd w:val="clear" w:color="auto" w:fill="auto"/>
            <w:vAlign w:val="center"/>
          </w:tcPr>
          <w:p w:rsidR="00321052" w:rsidRPr="00321052" w:rsidRDefault="00321052" w:rsidP="00321052">
            <w:pPr>
              <w:jc w:val="both"/>
              <w:rPr>
                <w:rFonts w:ascii="Times New Roman" w:hAnsi="Times New Roman" w:cs="Times New Roman"/>
                <w:b/>
                <w:sz w:val="24"/>
                <w:szCs w:val="24"/>
              </w:rPr>
            </w:pPr>
            <w:r w:rsidRPr="00321052">
              <w:rPr>
                <w:rFonts w:ascii="Times New Roman" w:hAnsi="Times New Roman" w:cs="Times New Roman"/>
                <w:sz w:val="24"/>
                <w:szCs w:val="24"/>
              </w:rPr>
              <w:t>Явор Орлов – Зам. Кмет</w:t>
            </w:r>
          </w:p>
        </w:tc>
        <w:tc>
          <w:tcPr>
            <w:tcW w:w="3544" w:type="dxa"/>
            <w:shd w:val="clear" w:color="auto" w:fill="auto"/>
            <w:vAlign w:val="center"/>
          </w:tcPr>
          <w:p w:rsidR="00321052" w:rsidRPr="00321052" w:rsidRDefault="001C2C04" w:rsidP="001C2C04">
            <w:pPr>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w:t>
            </w:r>
            <w:r w:rsidR="00321052" w:rsidRPr="00321052">
              <w:rPr>
                <w:rFonts w:ascii="Times New Roman" w:eastAsia="Times New Roman" w:hAnsi="Times New Roman" w:cs="Times New Roman"/>
                <w:color w:val="000000"/>
                <w:sz w:val="24"/>
                <w:szCs w:val="24"/>
                <w:lang w:eastAsia="bg-BG"/>
              </w:rPr>
              <w:t>По проект получихме нова водоноска. Защо общината не я използва? Във връзка с неприятния инцидент в СУ има ли наказани и виновни?</w:t>
            </w:r>
            <w:r>
              <w:rPr>
                <w:rFonts w:ascii="Times New Roman" w:eastAsia="Times New Roman" w:hAnsi="Times New Roman" w:cs="Times New Roman"/>
                <w:color w:val="000000"/>
                <w:sz w:val="24"/>
                <w:szCs w:val="24"/>
                <w:lang w:eastAsia="bg-BG"/>
              </w:rPr>
              <w:t>“</w:t>
            </w:r>
          </w:p>
          <w:p w:rsidR="00321052" w:rsidRPr="00321052" w:rsidRDefault="00321052" w:rsidP="008F1494">
            <w:pPr>
              <w:jc w:val="center"/>
              <w:rPr>
                <w:rFonts w:ascii="Times New Roman" w:hAnsi="Times New Roman" w:cs="Times New Roman"/>
                <w:b/>
                <w:sz w:val="24"/>
                <w:szCs w:val="24"/>
              </w:rPr>
            </w:pPr>
          </w:p>
        </w:tc>
        <w:tc>
          <w:tcPr>
            <w:tcW w:w="4111" w:type="dxa"/>
            <w:shd w:val="clear" w:color="auto" w:fill="auto"/>
            <w:vAlign w:val="center"/>
          </w:tcPr>
          <w:p w:rsidR="00321052" w:rsidRPr="00321052" w:rsidRDefault="001C2C04" w:rsidP="001C2C04">
            <w:pPr>
              <w:jc w:val="both"/>
              <w:rPr>
                <w:rFonts w:ascii="Times New Roman" w:eastAsia="Times New Roman" w:hAnsi="Times New Roman" w:cs="Times New Roman"/>
                <w:b/>
                <w:sz w:val="24"/>
                <w:szCs w:val="24"/>
                <w:lang w:eastAsia="bg-BG"/>
              </w:rPr>
            </w:pPr>
            <w:r>
              <w:rPr>
                <w:rFonts w:ascii="Times New Roman" w:eastAsia="Times New Roman" w:hAnsi="Times New Roman" w:cs="Times New Roman"/>
                <w:color w:val="000000"/>
                <w:sz w:val="24"/>
                <w:szCs w:val="24"/>
                <w:lang w:eastAsia="bg-BG"/>
              </w:rPr>
              <w:t>„</w:t>
            </w:r>
            <w:r w:rsidR="00321052" w:rsidRPr="00321052">
              <w:rPr>
                <w:rFonts w:ascii="Times New Roman" w:eastAsia="Times New Roman" w:hAnsi="Times New Roman" w:cs="Times New Roman"/>
                <w:color w:val="000000"/>
                <w:sz w:val="24"/>
                <w:szCs w:val="24"/>
                <w:lang w:eastAsia="bg-BG"/>
              </w:rPr>
              <w:t>По отношение на второто ви питане нямаме информация в администрацията за възникнал случай в училището. По отношение на водоноската, тя е дадена на оператора на депото. Има клауза в договора, която ни д</w:t>
            </w:r>
            <w:r>
              <w:rPr>
                <w:rFonts w:ascii="Times New Roman" w:eastAsia="Times New Roman" w:hAnsi="Times New Roman" w:cs="Times New Roman"/>
                <w:color w:val="000000"/>
                <w:sz w:val="24"/>
                <w:szCs w:val="24"/>
                <w:lang w:eastAsia="bg-BG"/>
              </w:rPr>
              <w:t>ава възможност да я използваме.“</w:t>
            </w:r>
          </w:p>
          <w:p w:rsidR="00321052" w:rsidRPr="00321052" w:rsidRDefault="00321052" w:rsidP="008F1494">
            <w:pPr>
              <w:jc w:val="center"/>
              <w:rPr>
                <w:rFonts w:ascii="Times New Roman" w:hAnsi="Times New Roman" w:cs="Times New Roman"/>
                <w:b/>
                <w:sz w:val="24"/>
                <w:szCs w:val="24"/>
              </w:rPr>
            </w:pPr>
          </w:p>
        </w:tc>
      </w:tr>
      <w:tr w:rsidR="008F1494" w:rsidRPr="00321052" w:rsidTr="00321052">
        <w:tc>
          <w:tcPr>
            <w:tcW w:w="2122" w:type="dxa"/>
            <w:vAlign w:val="center"/>
          </w:tcPr>
          <w:p w:rsidR="008F1494" w:rsidRPr="00321052" w:rsidRDefault="001C2C04" w:rsidP="00F118AB">
            <w:pPr>
              <w:jc w:val="both"/>
              <w:rPr>
                <w:rFonts w:ascii="Times New Roman" w:hAnsi="Times New Roman" w:cs="Times New Roman"/>
                <w:sz w:val="24"/>
                <w:szCs w:val="24"/>
              </w:rPr>
            </w:pPr>
            <w:r w:rsidRPr="00321052">
              <w:rPr>
                <w:rFonts w:ascii="Times New Roman" w:hAnsi="Times New Roman" w:cs="Times New Roman"/>
                <w:sz w:val="24"/>
                <w:szCs w:val="24"/>
              </w:rPr>
              <w:t xml:space="preserve">Устно запитване поставено на заседание на ОбС </w:t>
            </w:r>
            <w:r w:rsidR="00F118AB">
              <w:rPr>
                <w:rFonts w:ascii="Times New Roman" w:hAnsi="Times New Roman" w:cs="Times New Roman"/>
                <w:sz w:val="24"/>
                <w:szCs w:val="24"/>
              </w:rPr>
              <w:t>-</w:t>
            </w:r>
            <w:r>
              <w:rPr>
                <w:rFonts w:ascii="Times New Roman" w:hAnsi="Times New Roman" w:cs="Times New Roman"/>
                <w:sz w:val="24"/>
                <w:szCs w:val="24"/>
              </w:rPr>
              <w:t xml:space="preserve"> 26.07.2024 г.</w:t>
            </w:r>
          </w:p>
        </w:tc>
        <w:tc>
          <w:tcPr>
            <w:tcW w:w="2159" w:type="dxa"/>
            <w:vAlign w:val="center"/>
          </w:tcPr>
          <w:p w:rsidR="008F1494" w:rsidRPr="00321052" w:rsidRDefault="001C2C04" w:rsidP="00321052">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8F1494" w:rsidRPr="00321052" w:rsidRDefault="001C2C04" w:rsidP="00321052">
            <w:pPr>
              <w:jc w:val="both"/>
              <w:rPr>
                <w:rFonts w:ascii="Times New Roman" w:hAnsi="Times New Roman" w:cs="Times New Roman"/>
                <w:sz w:val="24"/>
                <w:szCs w:val="24"/>
              </w:rPr>
            </w:pPr>
            <w:r w:rsidRPr="00321052">
              <w:rPr>
                <w:rFonts w:ascii="Times New Roman" w:hAnsi="Times New Roman" w:cs="Times New Roman"/>
                <w:sz w:val="24"/>
                <w:szCs w:val="24"/>
              </w:rPr>
              <w:t>Явор Орлов – Зам. Кмет</w:t>
            </w:r>
          </w:p>
        </w:tc>
        <w:tc>
          <w:tcPr>
            <w:tcW w:w="3544" w:type="dxa"/>
            <w:vAlign w:val="center"/>
          </w:tcPr>
          <w:p w:rsidR="001C2C04" w:rsidRPr="001C2C04" w:rsidRDefault="001C2C04" w:rsidP="001C2C04">
            <w:pPr>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r w:rsidRPr="001C2C04">
              <w:rPr>
                <w:rFonts w:ascii="Times New Roman" w:eastAsia="Times New Roman" w:hAnsi="Times New Roman" w:cs="Times New Roman"/>
                <w:sz w:val="24"/>
                <w:szCs w:val="24"/>
                <w:lang w:eastAsia="bg-BG"/>
              </w:rPr>
              <w:t>Г-н Орлов, ние много пъти сме дебатирали по отношение на разширяването централното градско гробище. До колкото ми е известно капацитета вече е изчерпан максимално. Какво се случва с разширяването към днешна дата?</w:t>
            </w:r>
            <w:r>
              <w:rPr>
                <w:rFonts w:ascii="Times New Roman" w:eastAsia="Times New Roman" w:hAnsi="Times New Roman" w:cs="Times New Roman"/>
                <w:sz w:val="24"/>
                <w:szCs w:val="24"/>
                <w:lang w:eastAsia="bg-BG"/>
              </w:rPr>
              <w:t>“</w:t>
            </w:r>
          </w:p>
          <w:p w:rsidR="008F1494" w:rsidRPr="00321052" w:rsidRDefault="008F1494" w:rsidP="00321052">
            <w:pPr>
              <w:jc w:val="both"/>
              <w:rPr>
                <w:rFonts w:ascii="Times New Roman" w:hAnsi="Times New Roman" w:cs="Times New Roman"/>
                <w:sz w:val="24"/>
                <w:szCs w:val="24"/>
              </w:rPr>
            </w:pPr>
          </w:p>
        </w:tc>
        <w:tc>
          <w:tcPr>
            <w:tcW w:w="4111" w:type="dxa"/>
            <w:vAlign w:val="center"/>
          </w:tcPr>
          <w:p w:rsidR="001C2C04" w:rsidRPr="001C2C04" w:rsidRDefault="001C2C04" w:rsidP="001C2C04">
            <w:pPr>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r w:rsidRPr="001C2C04">
              <w:rPr>
                <w:rFonts w:ascii="Times New Roman" w:eastAsia="Times New Roman" w:hAnsi="Times New Roman" w:cs="Times New Roman"/>
                <w:sz w:val="24"/>
                <w:szCs w:val="24"/>
                <w:lang w:eastAsia="bg-BG"/>
              </w:rPr>
              <w:t xml:space="preserve">Сериозен е въпроса, да. Работи се по въпроса, разбира се под егидата на Кмета на общината. Сложен е процеса. Стигна ли са до много разговори със собственици на имоти в близост до гробището. Един от тях беше по-труден за убеждаване, че трябва да отстъпи земята си. На няколко пъти се среща лично с г-н Молайсенов. Продължаваме работата </w:t>
            </w:r>
            <w:r w:rsidRPr="001C2C04">
              <w:rPr>
                <w:rFonts w:ascii="Times New Roman" w:eastAsia="Times New Roman" w:hAnsi="Times New Roman" w:cs="Times New Roman"/>
                <w:sz w:val="24"/>
                <w:szCs w:val="24"/>
                <w:lang w:eastAsia="bg-BG"/>
              </w:rPr>
              <w:lastRenderedPageBreak/>
              <w:t>и най-вероятно ще влезне и в общински съвет, защото ще се преотстъпва или ще се плаща мястото. Действаме с максимална сила. Знаем</w:t>
            </w:r>
            <w:r>
              <w:rPr>
                <w:rFonts w:ascii="Times New Roman" w:eastAsia="Times New Roman" w:hAnsi="Times New Roman" w:cs="Times New Roman"/>
                <w:sz w:val="24"/>
                <w:szCs w:val="24"/>
                <w:lang w:eastAsia="bg-BG"/>
              </w:rPr>
              <w:t xml:space="preserve"> за проблема. Наистина е голям.“</w:t>
            </w:r>
          </w:p>
          <w:p w:rsidR="008F1494" w:rsidRPr="00321052" w:rsidRDefault="008F1494" w:rsidP="00321052">
            <w:pPr>
              <w:jc w:val="both"/>
              <w:rPr>
                <w:rFonts w:ascii="Times New Roman" w:hAnsi="Times New Roman" w:cs="Times New Roman"/>
                <w:sz w:val="24"/>
                <w:szCs w:val="24"/>
              </w:rPr>
            </w:pPr>
          </w:p>
        </w:tc>
      </w:tr>
      <w:tr w:rsidR="001C2C04" w:rsidRPr="00321052" w:rsidTr="00321052">
        <w:tc>
          <w:tcPr>
            <w:tcW w:w="2122" w:type="dxa"/>
            <w:vAlign w:val="center"/>
          </w:tcPr>
          <w:p w:rsidR="001C2C04" w:rsidRPr="00321052" w:rsidRDefault="001C2C04" w:rsidP="00F118AB">
            <w:pPr>
              <w:jc w:val="both"/>
              <w:rPr>
                <w:rFonts w:ascii="Times New Roman" w:hAnsi="Times New Roman" w:cs="Times New Roman"/>
                <w:sz w:val="24"/>
                <w:szCs w:val="24"/>
              </w:rPr>
            </w:pPr>
            <w:r w:rsidRPr="00321052">
              <w:rPr>
                <w:rFonts w:ascii="Times New Roman" w:hAnsi="Times New Roman" w:cs="Times New Roman"/>
                <w:sz w:val="24"/>
                <w:szCs w:val="24"/>
              </w:rPr>
              <w:lastRenderedPageBreak/>
              <w:t xml:space="preserve">Устно запитване поставено на заседание на ОбС </w:t>
            </w:r>
            <w:r w:rsidR="00F118AB">
              <w:rPr>
                <w:rFonts w:ascii="Times New Roman" w:hAnsi="Times New Roman" w:cs="Times New Roman"/>
                <w:sz w:val="24"/>
                <w:szCs w:val="24"/>
              </w:rPr>
              <w:t>-</w:t>
            </w:r>
            <w:r w:rsidRPr="00321052">
              <w:rPr>
                <w:rFonts w:ascii="Times New Roman" w:hAnsi="Times New Roman" w:cs="Times New Roman"/>
                <w:sz w:val="24"/>
                <w:szCs w:val="24"/>
              </w:rPr>
              <w:t xml:space="preserve"> 30.08.2024 г. </w:t>
            </w:r>
          </w:p>
        </w:tc>
        <w:tc>
          <w:tcPr>
            <w:tcW w:w="2159" w:type="dxa"/>
            <w:vAlign w:val="center"/>
          </w:tcPr>
          <w:p w:rsidR="001C2C04" w:rsidRPr="00321052" w:rsidRDefault="001C2C04" w:rsidP="001C2C04">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1C2C04" w:rsidRPr="00321052" w:rsidRDefault="001C2C04" w:rsidP="001C2C04">
            <w:pPr>
              <w:jc w:val="both"/>
              <w:rPr>
                <w:rFonts w:ascii="Times New Roman" w:hAnsi="Times New Roman" w:cs="Times New Roman"/>
                <w:sz w:val="24"/>
                <w:szCs w:val="24"/>
              </w:rPr>
            </w:pPr>
            <w:r w:rsidRPr="00321052">
              <w:rPr>
                <w:rFonts w:ascii="Times New Roman" w:hAnsi="Times New Roman" w:cs="Times New Roman"/>
                <w:sz w:val="24"/>
                <w:szCs w:val="24"/>
              </w:rPr>
              <w:t xml:space="preserve">Явор Орлов – Зам. Кмет </w:t>
            </w:r>
          </w:p>
        </w:tc>
        <w:tc>
          <w:tcPr>
            <w:tcW w:w="3544" w:type="dxa"/>
            <w:vAlign w:val="center"/>
          </w:tcPr>
          <w:p w:rsidR="001C2C04" w:rsidRPr="00321052" w:rsidRDefault="001C2C04" w:rsidP="001C2C04">
            <w:pPr>
              <w:jc w:val="both"/>
              <w:rPr>
                <w:rFonts w:ascii="Times New Roman" w:hAnsi="Times New Roman" w:cs="Times New Roman"/>
                <w:sz w:val="24"/>
                <w:szCs w:val="24"/>
              </w:rPr>
            </w:pPr>
            <w:r w:rsidRPr="00321052">
              <w:rPr>
                <w:rFonts w:ascii="Times New Roman" w:hAnsi="Times New Roman" w:cs="Times New Roman"/>
                <w:sz w:val="24"/>
                <w:szCs w:val="24"/>
              </w:rPr>
              <w:t>„ Пенсионерския клуб в града не работи вече близо 4 години. Нещо прави ли се в тази връзка да заработи?“</w:t>
            </w:r>
          </w:p>
        </w:tc>
        <w:tc>
          <w:tcPr>
            <w:tcW w:w="4111" w:type="dxa"/>
            <w:vAlign w:val="center"/>
          </w:tcPr>
          <w:p w:rsidR="001C2C04" w:rsidRPr="00321052" w:rsidRDefault="001C2C04" w:rsidP="001C2C04">
            <w:pPr>
              <w:jc w:val="both"/>
              <w:rPr>
                <w:rFonts w:ascii="Times New Roman" w:hAnsi="Times New Roman" w:cs="Times New Roman"/>
                <w:sz w:val="24"/>
                <w:szCs w:val="24"/>
              </w:rPr>
            </w:pPr>
            <w:r w:rsidRPr="00321052">
              <w:rPr>
                <w:rFonts w:ascii="Times New Roman" w:hAnsi="Times New Roman" w:cs="Times New Roman"/>
                <w:sz w:val="24"/>
                <w:szCs w:val="24"/>
              </w:rPr>
              <w:t>„ Има известни проблеми в самата сграда и трябва да се извърши ремонт. Има  и малко недоразумение, които трябва да се уточнят в самите отношения, като наематели. Тези неща забавяха отдаването под наем.“</w:t>
            </w:r>
          </w:p>
        </w:tc>
      </w:tr>
      <w:tr w:rsidR="008F1494" w:rsidRPr="00321052" w:rsidTr="00321052">
        <w:tc>
          <w:tcPr>
            <w:tcW w:w="2122" w:type="dxa"/>
            <w:vAlign w:val="center"/>
          </w:tcPr>
          <w:p w:rsidR="008F1494" w:rsidRPr="00321052" w:rsidRDefault="008F1494" w:rsidP="00F118AB">
            <w:pPr>
              <w:jc w:val="both"/>
              <w:rPr>
                <w:rFonts w:ascii="Times New Roman" w:hAnsi="Times New Roman" w:cs="Times New Roman"/>
                <w:sz w:val="24"/>
                <w:szCs w:val="24"/>
              </w:rPr>
            </w:pPr>
            <w:r w:rsidRPr="00321052">
              <w:rPr>
                <w:rFonts w:ascii="Times New Roman" w:hAnsi="Times New Roman" w:cs="Times New Roman"/>
                <w:sz w:val="24"/>
                <w:szCs w:val="24"/>
              </w:rPr>
              <w:t xml:space="preserve">Устно запитване поставено на заседание на ОбС </w:t>
            </w:r>
            <w:r w:rsidR="00F118AB">
              <w:rPr>
                <w:rFonts w:ascii="Times New Roman" w:hAnsi="Times New Roman" w:cs="Times New Roman"/>
                <w:sz w:val="24"/>
                <w:szCs w:val="24"/>
              </w:rPr>
              <w:t>-</w:t>
            </w:r>
            <w:r w:rsidRPr="00321052">
              <w:rPr>
                <w:rFonts w:ascii="Times New Roman" w:hAnsi="Times New Roman" w:cs="Times New Roman"/>
                <w:sz w:val="24"/>
                <w:szCs w:val="24"/>
              </w:rPr>
              <w:t xml:space="preserve"> 28.03.2025 г.</w:t>
            </w:r>
          </w:p>
        </w:tc>
        <w:tc>
          <w:tcPr>
            <w:tcW w:w="2159" w:type="dxa"/>
            <w:vAlign w:val="center"/>
          </w:tcPr>
          <w:p w:rsidR="008F1494" w:rsidRPr="00321052" w:rsidRDefault="008F1494" w:rsidP="00321052">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8F1494" w:rsidRPr="00321052" w:rsidRDefault="008F1494" w:rsidP="00321052">
            <w:pPr>
              <w:jc w:val="both"/>
              <w:rPr>
                <w:rFonts w:ascii="Times New Roman" w:hAnsi="Times New Roman" w:cs="Times New Roman"/>
                <w:sz w:val="24"/>
                <w:szCs w:val="24"/>
              </w:rPr>
            </w:pPr>
            <w:r w:rsidRPr="00321052">
              <w:rPr>
                <w:rFonts w:ascii="Times New Roman" w:hAnsi="Times New Roman" w:cs="Times New Roman"/>
                <w:sz w:val="24"/>
                <w:szCs w:val="24"/>
              </w:rPr>
              <w:t>Фахри Молайсенов – Кмет на община Мадан</w:t>
            </w:r>
          </w:p>
        </w:tc>
        <w:tc>
          <w:tcPr>
            <w:tcW w:w="3544" w:type="dxa"/>
            <w:vAlign w:val="center"/>
          </w:tcPr>
          <w:p w:rsidR="008F1494" w:rsidRPr="00321052" w:rsidRDefault="008F1494" w:rsidP="00321052">
            <w:pPr>
              <w:jc w:val="both"/>
              <w:rPr>
                <w:rFonts w:ascii="Times New Roman" w:hAnsi="Times New Roman" w:cs="Times New Roman"/>
                <w:sz w:val="24"/>
                <w:szCs w:val="24"/>
              </w:rPr>
            </w:pPr>
            <w:r w:rsidRPr="00321052">
              <w:rPr>
                <w:rFonts w:ascii="Times New Roman" w:hAnsi="Times New Roman" w:cs="Times New Roman"/>
                <w:sz w:val="24"/>
                <w:szCs w:val="24"/>
              </w:rPr>
              <w:t>„На какъв етап от развитие е въпроса с разширението на гробищен парк в с. Ловци?“</w:t>
            </w:r>
          </w:p>
        </w:tc>
        <w:tc>
          <w:tcPr>
            <w:tcW w:w="4111" w:type="dxa"/>
            <w:vAlign w:val="center"/>
          </w:tcPr>
          <w:p w:rsidR="008F1494" w:rsidRPr="00321052" w:rsidRDefault="008F1494" w:rsidP="00321052">
            <w:pPr>
              <w:jc w:val="both"/>
              <w:rPr>
                <w:rFonts w:ascii="Times New Roman" w:hAnsi="Times New Roman" w:cs="Times New Roman"/>
                <w:sz w:val="24"/>
                <w:szCs w:val="24"/>
              </w:rPr>
            </w:pPr>
            <w:r w:rsidRPr="00321052">
              <w:rPr>
                <w:rFonts w:ascii="Times New Roman" w:hAnsi="Times New Roman" w:cs="Times New Roman"/>
                <w:sz w:val="24"/>
                <w:szCs w:val="24"/>
              </w:rPr>
              <w:t>През следващата седмица предстои среща със собствениците на съседния имот.  При условие, че не се стигне до съгласие от тяхна страна ще се премине към процедура по принудително отчуждаване.</w:t>
            </w:r>
          </w:p>
        </w:tc>
      </w:tr>
      <w:tr w:rsidR="00F118AB" w:rsidRPr="00321052" w:rsidTr="00321052">
        <w:tc>
          <w:tcPr>
            <w:tcW w:w="2122" w:type="dxa"/>
            <w:vAlign w:val="center"/>
          </w:tcPr>
          <w:p w:rsidR="00F118AB" w:rsidRPr="00321052" w:rsidRDefault="00F118AB" w:rsidP="00F118AB">
            <w:pPr>
              <w:jc w:val="both"/>
              <w:rPr>
                <w:rFonts w:ascii="Times New Roman" w:hAnsi="Times New Roman" w:cs="Times New Roman"/>
                <w:sz w:val="24"/>
                <w:szCs w:val="24"/>
              </w:rPr>
            </w:pPr>
            <w:r w:rsidRPr="00321052">
              <w:rPr>
                <w:rFonts w:ascii="Times New Roman" w:hAnsi="Times New Roman" w:cs="Times New Roman"/>
                <w:sz w:val="24"/>
                <w:szCs w:val="24"/>
              </w:rPr>
              <w:t xml:space="preserve">Устно запитване поставено на заседание на ОбС </w:t>
            </w:r>
            <w:r>
              <w:rPr>
                <w:rFonts w:ascii="Times New Roman" w:hAnsi="Times New Roman" w:cs="Times New Roman"/>
                <w:sz w:val="24"/>
                <w:szCs w:val="24"/>
              </w:rPr>
              <w:t>- 25.04.2025 г</w:t>
            </w:r>
          </w:p>
        </w:tc>
        <w:tc>
          <w:tcPr>
            <w:tcW w:w="2159" w:type="dxa"/>
            <w:vAlign w:val="center"/>
          </w:tcPr>
          <w:p w:rsidR="00F118AB" w:rsidRPr="00321052" w:rsidRDefault="00F118AB" w:rsidP="00F118AB">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F118AB" w:rsidRPr="00321052" w:rsidRDefault="00F118AB" w:rsidP="00F118AB">
            <w:pPr>
              <w:jc w:val="both"/>
              <w:rPr>
                <w:rFonts w:ascii="Times New Roman" w:hAnsi="Times New Roman" w:cs="Times New Roman"/>
                <w:sz w:val="24"/>
                <w:szCs w:val="24"/>
              </w:rPr>
            </w:pPr>
            <w:r w:rsidRPr="00321052">
              <w:rPr>
                <w:rFonts w:ascii="Times New Roman" w:hAnsi="Times New Roman" w:cs="Times New Roman"/>
                <w:sz w:val="24"/>
                <w:szCs w:val="24"/>
              </w:rPr>
              <w:t>Фахри Молайсенов – Кмет на община Мадан</w:t>
            </w:r>
          </w:p>
        </w:tc>
        <w:tc>
          <w:tcPr>
            <w:tcW w:w="3544" w:type="dxa"/>
            <w:vAlign w:val="center"/>
          </w:tcPr>
          <w:p w:rsidR="00F118AB" w:rsidRPr="00F118AB" w:rsidRDefault="00F118AB" w:rsidP="00F118AB">
            <w:pPr>
              <w:jc w:val="both"/>
              <w:rPr>
                <w:rFonts w:ascii="Times New Roman" w:hAnsi="Times New Roman" w:cs="Times New Roman"/>
                <w:sz w:val="24"/>
                <w:szCs w:val="24"/>
              </w:rPr>
            </w:pPr>
            <w:r>
              <w:rPr>
                <w:rFonts w:ascii="Times New Roman" w:hAnsi="Times New Roman" w:cs="Times New Roman"/>
              </w:rPr>
              <w:t>„</w:t>
            </w:r>
            <w:r w:rsidRPr="00F118AB">
              <w:rPr>
                <w:rFonts w:ascii="Times New Roman" w:hAnsi="Times New Roman" w:cs="Times New Roman"/>
              </w:rPr>
              <w:t>Г-н кмете, улиците са почистени, но не са измити. Ще се случи ли тази година улиците в община Мадан да бъдат измити?</w:t>
            </w:r>
            <w:r>
              <w:rPr>
                <w:rFonts w:ascii="Times New Roman" w:hAnsi="Times New Roman" w:cs="Times New Roman"/>
              </w:rPr>
              <w:t>“</w:t>
            </w:r>
          </w:p>
        </w:tc>
        <w:tc>
          <w:tcPr>
            <w:tcW w:w="4111" w:type="dxa"/>
            <w:vAlign w:val="center"/>
          </w:tcPr>
          <w:p w:rsidR="00F118AB" w:rsidRPr="00F118AB" w:rsidRDefault="00F118AB" w:rsidP="00F118AB">
            <w:pPr>
              <w:jc w:val="both"/>
              <w:rPr>
                <w:rFonts w:ascii="Times New Roman" w:hAnsi="Times New Roman" w:cs="Times New Roman"/>
                <w:sz w:val="24"/>
                <w:szCs w:val="24"/>
              </w:rPr>
            </w:pPr>
            <w:r>
              <w:rPr>
                <w:rFonts w:ascii="Times New Roman" w:hAnsi="Times New Roman" w:cs="Times New Roman"/>
              </w:rPr>
              <w:t>„</w:t>
            </w:r>
            <w:r w:rsidRPr="00F118AB">
              <w:rPr>
                <w:rFonts w:ascii="Times New Roman" w:hAnsi="Times New Roman" w:cs="Times New Roman"/>
              </w:rPr>
              <w:t>По отношение на миенето и чистеното ще бъдем готови до преди „Празника на кристала“</w:t>
            </w:r>
            <w:r>
              <w:rPr>
                <w:rFonts w:ascii="Times New Roman" w:hAnsi="Times New Roman" w:cs="Times New Roman"/>
              </w:rPr>
              <w:t>.</w:t>
            </w:r>
          </w:p>
        </w:tc>
      </w:tr>
      <w:tr w:rsidR="00887FF1" w:rsidRPr="00321052" w:rsidTr="00321052">
        <w:tc>
          <w:tcPr>
            <w:tcW w:w="2122" w:type="dxa"/>
            <w:vAlign w:val="center"/>
          </w:tcPr>
          <w:p w:rsidR="00887FF1" w:rsidRPr="00321052" w:rsidRDefault="00887FF1" w:rsidP="00887FF1">
            <w:pPr>
              <w:jc w:val="both"/>
              <w:rPr>
                <w:rFonts w:ascii="Times New Roman" w:hAnsi="Times New Roman" w:cs="Times New Roman"/>
                <w:sz w:val="24"/>
                <w:szCs w:val="24"/>
              </w:rPr>
            </w:pPr>
          </w:p>
        </w:tc>
        <w:tc>
          <w:tcPr>
            <w:tcW w:w="2159" w:type="dxa"/>
            <w:vAlign w:val="center"/>
          </w:tcPr>
          <w:p w:rsidR="00887FF1" w:rsidRPr="00321052" w:rsidRDefault="00887FF1" w:rsidP="00887FF1">
            <w:pPr>
              <w:jc w:val="both"/>
              <w:rPr>
                <w:rFonts w:ascii="Times New Roman" w:hAnsi="Times New Roman" w:cs="Times New Roman"/>
                <w:sz w:val="24"/>
                <w:szCs w:val="24"/>
              </w:rPr>
            </w:pPr>
          </w:p>
        </w:tc>
        <w:tc>
          <w:tcPr>
            <w:tcW w:w="1984" w:type="dxa"/>
            <w:vAlign w:val="center"/>
          </w:tcPr>
          <w:p w:rsidR="00887FF1" w:rsidRPr="00321052" w:rsidRDefault="00887FF1" w:rsidP="00887FF1">
            <w:pPr>
              <w:jc w:val="both"/>
              <w:rPr>
                <w:rFonts w:ascii="Times New Roman" w:hAnsi="Times New Roman" w:cs="Times New Roman"/>
                <w:sz w:val="24"/>
                <w:szCs w:val="24"/>
              </w:rPr>
            </w:pPr>
          </w:p>
        </w:tc>
        <w:tc>
          <w:tcPr>
            <w:tcW w:w="3544" w:type="dxa"/>
            <w:vAlign w:val="center"/>
          </w:tcPr>
          <w:p w:rsidR="00887FF1" w:rsidRDefault="00887FF1" w:rsidP="00887FF1">
            <w:pPr>
              <w:jc w:val="both"/>
              <w:rPr>
                <w:rFonts w:ascii="Times New Roman" w:hAnsi="Times New Roman" w:cs="Times New Roman"/>
              </w:rPr>
            </w:pPr>
          </w:p>
        </w:tc>
        <w:tc>
          <w:tcPr>
            <w:tcW w:w="4111" w:type="dxa"/>
            <w:vAlign w:val="center"/>
          </w:tcPr>
          <w:p w:rsidR="00887FF1" w:rsidRDefault="00887FF1" w:rsidP="00887FF1">
            <w:pPr>
              <w:jc w:val="both"/>
              <w:rPr>
                <w:rFonts w:ascii="Times New Roman" w:hAnsi="Times New Roman" w:cs="Times New Roman"/>
              </w:rPr>
            </w:pPr>
          </w:p>
        </w:tc>
      </w:tr>
      <w:tr w:rsidR="0083123A" w:rsidRPr="00321052" w:rsidTr="00321052">
        <w:tc>
          <w:tcPr>
            <w:tcW w:w="2122" w:type="dxa"/>
            <w:vAlign w:val="center"/>
          </w:tcPr>
          <w:p w:rsidR="0083123A" w:rsidRPr="00321052" w:rsidRDefault="0083123A" w:rsidP="0083123A">
            <w:pPr>
              <w:jc w:val="both"/>
              <w:rPr>
                <w:rFonts w:ascii="Times New Roman" w:hAnsi="Times New Roman" w:cs="Times New Roman"/>
                <w:sz w:val="24"/>
                <w:szCs w:val="24"/>
              </w:rPr>
            </w:pPr>
            <w:r w:rsidRPr="00321052">
              <w:rPr>
                <w:rFonts w:ascii="Times New Roman" w:hAnsi="Times New Roman" w:cs="Times New Roman"/>
                <w:sz w:val="24"/>
                <w:szCs w:val="24"/>
              </w:rPr>
              <w:t xml:space="preserve">Устно запитване поставено на заседание на ОбС </w:t>
            </w:r>
            <w:r>
              <w:rPr>
                <w:rFonts w:ascii="Times New Roman" w:hAnsi="Times New Roman" w:cs="Times New Roman"/>
                <w:sz w:val="24"/>
                <w:szCs w:val="24"/>
              </w:rPr>
              <w:t xml:space="preserve">- </w:t>
            </w:r>
            <w:r>
              <w:rPr>
                <w:rFonts w:ascii="Times New Roman" w:hAnsi="Times New Roman" w:cs="Times New Roman"/>
                <w:sz w:val="24"/>
                <w:szCs w:val="24"/>
              </w:rPr>
              <w:t>30</w:t>
            </w:r>
            <w:r>
              <w:rPr>
                <w:rFonts w:ascii="Times New Roman" w:hAnsi="Times New Roman" w:cs="Times New Roman"/>
                <w:sz w:val="24"/>
                <w:szCs w:val="24"/>
              </w:rPr>
              <w:t>.0</w:t>
            </w:r>
            <w:r>
              <w:rPr>
                <w:rFonts w:ascii="Times New Roman" w:hAnsi="Times New Roman" w:cs="Times New Roman"/>
                <w:sz w:val="24"/>
                <w:szCs w:val="24"/>
              </w:rPr>
              <w:t>5</w:t>
            </w:r>
            <w:r>
              <w:rPr>
                <w:rFonts w:ascii="Times New Roman" w:hAnsi="Times New Roman" w:cs="Times New Roman"/>
                <w:sz w:val="24"/>
                <w:szCs w:val="24"/>
              </w:rPr>
              <w:t>.2025 г</w:t>
            </w:r>
            <w:r>
              <w:rPr>
                <w:rFonts w:ascii="Times New Roman" w:hAnsi="Times New Roman" w:cs="Times New Roman"/>
                <w:sz w:val="24"/>
                <w:szCs w:val="24"/>
              </w:rPr>
              <w:t>., протокол №29</w:t>
            </w:r>
          </w:p>
        </w:tc>
        <w:tc>
          <w:tcPr>
            <w:tcW w:w="2159" w:type="dxa"/>
            <w:vAlign w:val="center"/>
          </w:tcPr>
          <w:p w:rsidR="0083123A" w:rsidRPr="00321052" w:rsidRDefault="0083123A" w:rsidP="0083123A">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83123A" w:rsidRPr="00321052" w:rsidRDefault="0083123A" w:rsidP="0083123A">
            <w:pPr>
              <w:jc w:val="both"/>
              <w:rPr>
                <w:rFonts w:ascii="Times New Roman" w:hAnsi="Times New Roman" w:cs="Times New Roman"/>
                <w:sz w:val="24"/>
                <w:szCs w:val="24"/>
              </w:rPr>
            </w:pPr>
            <w:r w:rsidRPr="00321052">
              <w:rPr>
                <w:rFonts w:ascii="Times New Roman" w:hAnsi="Times New Roman" w:cs="Times New Roman"/>
                <w:sz w:val="24"/>
                <w:szCs w:val="24"/>
              </w:rPr>
              <w:t>Фахри Молайсенов – Кмет на община Мадан</w:t>
            </w:r>
          </w:p>
        </w:tc>
        <w:tc>
          <w:tcPr>
            <w:tcW w:w="3544" w:type="dxa"/>
            <w:vAlign w:val="center"/>
          </w:tcPr>
          <w:p w:rsidR="0083123A" w:rsidRPr="0083123A" w:rsidRDefault="0083123A" w:rsidP="0083123A">
            <w:pPr>
              <w:jc w:val="both"/>
              <w:rPr>
                <w:rFonts w:ascii="Times New Roman" w:hAnsi="Times New Roman" w:cs="Times New Roman"/>
                <w:sz w:val="24"/>
                <w:szCs w:val="24"/>
              </w:rPr>
            </w:pPr>
            <w:r>
              <w:rPr>
                <w:rFonts w:ascii="Times New Roman" w:hAnsi="Times New Roman" w:cs="Times New Roman"/>
              </w:rPr>
              <w:t>Р</w:t>
            </w:r>
            <w:r w:rsidRPr="0083123A">
              <w:rPr>
                <w:rFonts w:ascii="Times New Roman" w:hAnsi="Times New Roman" w:cs="Times New Roman"/>
              </w:rPr>
              <w:t>азвитието на въпроса с разширението на гробищния парк в с. Ловци.</w:t>
            </w:r>
          </w:p>
        </w:tc>
        <w:tc>
          <w:tcPr>
            <w:tcW w:w="4111" w:type="dxa"/>
            <w:vAlign w:val="center"/>
          </w:tcPr>
          <w:p w:rsidR="0083123A" w:rsidRDefault="0083123A" w:rsidP="0083123A">
            <w:pPr>
              <w:pStyle w:val="a5"/>
              <w:spacing w:before="0" w:beforeAutospacing="0" w:after="0" w:afterAutospacing="0"/>
              <w:jc w:val="both"/>
            </w:pPr>
            <w:r>
              <w:rPr>
                <w:rStyle w:val="a6"/>
                <w:b w:val="0"/>
              </w:rPr>
              <w:t>П</w:t>
            </w:r>
            <w:r w:rsidRPr="00D46293">
              <w:rPr>
                <w:rStyle w:val="a6"/>
                <w:b w:val="0"/>
              </w:rPr>
              <w:t>роцедурата в кадастъра се движи бавно</w:t>
            </w:r>
            <w:r>
              <w:t xml:space="preserve">. Освен това е възникнал </w:t>
            </w:r>
            <w:r w:rsidRPr="00D46293">
              <w:rPr>
                <w:rStyle w:val="a6"/>
                <w:b w:val="0"/>
              </w:rPr>
              <w:t>нов казус</w:t>
            </w:r>
            <w:r>
              <w:t xml:space="preserve"> – открити са документи, които показват, че </w:t>
            </w:r>
            <w:r w:rsidRPr="00D46293">
              <w:rPr>
                <w:rStyle w:val="a6"/>
                <w:b w:val="0"/>
              </w:rPr>
              <w:t>част от имота е собственост на семейство Кичукови</w:t>
            </w:r>
            <w:r>
              <w:t xml:space="preserve">, а не на Общината. Преди години сем. Кичукови са извършили </w:t>
            </w:r>
            <w:r w:rsidRPr="00D46293">
              <w:rPr>
                <w:rStyle w:val="a6"/>
                <w:b w:val="0"/>
              </w:rPr>
              <w:t>замяна с друг общински имот</w:t>
            </w:r>
            <w:r>
              <w:t xml:space="preserve">, но това </w:t>
            </w:r>
            <w:r w:rsidRPr="00D46293">
              <w:rPr>
                <w:rStyle w:val="a6"/>
                <w:b w:val="0"/>
              </w:rPr>
              <w:t>не е било отразено документално</w:t>
            </w:r>
            <w:r w:rsidRPr="00D46293">
              <w:t>.</w:t>
            </w:r>
            <w:r>
              <w:t xml:space="preserve"> Казусът е </w:t>
            </w:r>
            <w:r>
              <w:lastRenderedPageBreak/>
              <w:t xml:space="preserve">неприятен, но </w:t>
            </w:r>
            <w:r w:rsidRPr="00D46293">
              <w:rPr>
                <w:rStyle w:val="a6"/>
                <w:b w:val="0"/>
              </w:rPr>
              <w:t>работата по разширението на гробищния парк ще продължи</w:t>
            </w:r>
            <w:r w:rsidRPr="00D46293">
              <w:rPr>
                <w:b/>
              </w:rPr>
              <w:t>.</w:t>
            </w:r>
          </w:p>
        </w:tc>
      </w:tr>
      <w:tr w:rsidR="0083123A" w:rsidRPr="00321052" w:rsidTr="00321052">
        <w:tc>
          <w:tcPr>
            <w:tcW w:w="2122" w:type="dxa"/>
            <w:vAlign w:val="center"/>
          </w:tcPr>
          <w:p w:rsidR="0083123A" w:rsidRPr="00321052" w:rsidRDefault="0083123A" w:rsidP="0083123A">
            <w:pPr>
              <w:jc w:val="both"/>
              <w:rPr>
                <w:rFonts w:ascii="Times New Roman" w:hAnsi="Times New Roman" w:cs="Times New Roman"/>
                <w:sz w:val="24"/>
                <w:szCs w:val="24"/>
              </w:rPr>
            </w:pPr>
            <w:r w:rsidRPr="00321052">
              <w:rPr>
                <w:rFonts w:ascii="Times New Roman" w:hAnsi="Times New Roman" w:cs="Times New Roman"/>
                <w:sz w:val="24"/>
                <w:szCs w:val="24"/>
              </w:rPr>
              <w:lastRenderedPageBreak/>
              <w:t xml:space="preserve">Устно запитване поставено на заседание на ОбС </w:t>
            </w:r>
            <w:r>
              <w:rPr>
                <w:rFonts w:ascii="Times New Roman" w:hAnsi="Times New Roman" w:cs="Times New Roman"/>
                <w:sz w:val="24"/>
                <w:szCs w:val="24"/>
              </w:rPr>
              <w:t xml:space="preserve">- </w:t>
            </w:r>
            <w:r>
              <w:rPr>
                <w:rFonts w:ascii="Times New Roman" w:hAnsi="Times New Roman" w:cs="Times New Roman"/>
                <w:sz w:val="24"/>
                <w:szCs w:val="24"/>
              </w:rPr>
              <w:t>27</w:t>
            </w:r>
            <w:r>
              <w:rPr>
                <w:rFonts w:ascii="Times New Roman" w:hAnsi="Times New Roman" w:cs="Times New Roman"/>
                <w:sz w:val="24"/>
                <w:szCs w:val="24"/>
              </w:rPr>
              <w:t>.0</w:t>
            </w:r>
            <w:r>
              <w:rPr>
                <w:rFonts w:ascii="Times New Roman" w:hAnsi="Times New Roman" w:cs="Times New Roman"/>
                <w:sz w:val="24"/>
                <w:szCs w:val="24"/>
              </w:rPr>
              <w:t>6</w:t>
            </w:r>
            <w:r>
              <w:rPr>
                <w:rFonts w:ascii="Times New Roman" w:hAnsi="Times New Roman" w:cs="Times New Roman"/>
                <w:sz w:val="24"/>
                <w:szCs w:val="24"/>
              </w:rPr>
              <w:t>.2025 г., протокол №</w:t>
            </w:r>
            <w:r>
              <w:rPr>
                <w:rFonts w:ascii="Times New Roman" w:hAnsi="Times New Roman" w:cs="Times New Roman"/>
                <w:sz w:val="24"/>
                <w:szCs w:val="24"/>
              </w:rPr>
              <w:t>30</w:t>
            </w:r>
          </w:p>
        </w:tc>
        <w:tc>
          <w:tcPr>
            <w:tcW w:w="2159" w:type="dxa"/>
            <w:vAlign w:val="center"/>
          </w:tcPr>
          <w:p w:rsidR="0083123A" w:rsidRPr="00321052" w:rsidRDefault="0083123A" w:rsidP="0083123A">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83123A" w:rsidRPr="00321052" w:rsidRDefault="0083123A" w:rsidP="0083123A">
            <w:pPr>
              <w:jc w:val="both"/>
              <w:rPr>
                <w:rFonts w:ascii="Times New Roman" w:hAnsi="Times New Roman" w:cs="Times New Roman"/>
                <w:sz w:val="24"/>
                <w:szCs w:val="24"/>
              </w:rPr>
            </w:pPr>
            <w:r w:rsidRPr="00321052">
              <w:rPr>
                <w:rFonts w:ascii="Times New Roman" w:hAnsi="Times New Roman" w:cs="Times New Roman"/>
                <w:sz w:val="24"/>
                <w:szCs w:val="24"/>
              </w:rPr>
              <w:t>Фахри Молайсенов – Кмет на община Мадан</w:t>
            </w:r>
          </w:p>
        </w:tc>
        <w:tc>
          <w:tcPr>
            <w:tcW w:w="3544" w:type="dxa"/>
            <w:vAlign w:val="center"/>
          </w:tcPr>
          <w:p w:rsidR="0083123A" w:rsidRPr="0028581D" w:rsidRDefault="0083123A" w:rsidP="0083123A">
            <w:pPr>
              <w:pStyle w:val="a5"/>
              <w:spacing w:before="0" w:beforeAutospacing="0" w:after="0" w:afterAutospacing="0"/>
              <w:ind w:firstLine="567"/>
              <w:jc w:val="both"/>
            </w:pPr>
            <w:r w:rsidRPr="0028581D">
              <w:t xml:space="preserve">Предлагам да продължим една тема, която обсъждахме на предходното заседание. Тогава, в присъствието на управителя на МБАЛ, бяха засегнати редица важни въпроси. Сега отново искам да поставя акцент върху един конкретен проблем. Към днешна дата, въпреки широко разгласеното дарение в размер на 1 милион лева, болницата все още не разполага с елементарна медицинска апаратура – визирам </w:t>
            </w:r>
            <w:proofErr w:type="spellStart"/>
            <w:r w:rsidRPr="0028581D">
              <w:t>мамограф</w:t>
            </w:r>
            <w:proofErr w:type="spellEnd"/>
            <w:r w:rsidRPr="0028581D">
              <w:t xml:space="preserve"> и зъбен рентген. Според мен това е абсолютно недопустимо – лечебно заведение с такива финансови възможности да не е оборудвано с базова техника.</w:t>
            </w:r>
          </w:p>
          <w:p w:rsidR="0083123A" w:rsidRPr="0028581D" w:rsidRDefault="0083123A" w:rsidP="0083123A">
            <w:pPr>
              <w:pStyle w:val="a5"/>
              <w:spacing w:before="0" w:beforeAutospacing="0" w:after="0" w:afterAutospacing="0"/>
              <w:ind w:firstLine="567"/>
              <w:jc w:val="both"/>
            </w:pPr>
            <w:r w:rsidRPr="0028581D">
              <w:t>Не коментирам дори въпроса за постигане на второ ниво на компетентност на болницата – въпрос, по който също сме говорили нееднократно. Реалността е следната: разполагаме със средства, но липсва необходимата апаратура.</w:t>
            </w:r>
          </w:p>
          <w:p w:rsidR="0083123A" w:rsidRPr="0028581D" w:rsidRDefault="0083123A" w:rsidP="0083123A">
            <w:pPr>
              <w:pStyle w:val="a5"/>
              <w:spacing w:before="0" w:beforeAutospacing="0" w:after="0" w:afterAutospacing="0"/>
              <w:ind w:firstLine="567"/>
              <w:jc w:val="both"/>
            </w:pPr>
            <w:r w:rsidRPr="0028581D">
              <w:lastRenderedPageBreak/>
              <w:t xml:space="preserve">Затова предлагам в най-кратък срок тези два конкретни проблема – закупуването на </w:t>
            </w:r>
            <w:proofErr w:type="spellStart"/>
            <w:r w:rsidRPr="0028581D">
              <w:t>мамограф</w:t>
            </w:r>
            <w:proofErr w:type="spellEnd"/>
            <w:r w:rsidRPr="0028581D">
              <w:t xml:space="preserve"> и зъбен рентген – да бъдат решени. Това ще привлече повече пациенти в общинската болница.</w:t>
            </w:r>
          </w:p>
          <w:p w:rsidR="0083123A" w:rsidRPr="0028581D" w:rsidRDefault="0083123A" w:rsidP="0083123A">
            <w:pPr>
              <w:pStyle w:val="a5"/>
              <w:spacing w:before="0" w:beforeAutospacing="0" w:after="0" w:afterAutospacing="0"/>
              <w:ind w:firstLine="567"/>
              <w:jc w:val="both"/>
            </w:pPr>
            <w:r w:rsidRPr="0028581D">
              <w:t>Имам и друго предложение, отправено лично към кмета: ако вие направите предложение, ние като Общински съвет ще го подкрепим – от бюджета на общината да се направи преразпределение на средства с цел закупуване на общинска водоноска. Така ще разполагаме с необходимата техника за измиване на улиците, както и за освежаване на уличната мрежа в горещите летни дни, както беше практика в миналото при температури над 30 градуса. Освен това, при необходимост, водоноската може да се използва и за снабдяване с вода на населени места</w:t>
            </w:r>
            <w:r>
              <w:t>.</w:t>
            </w:r>
          </w:p>
          <w:p w:rsidR="0083123A" w:rsidRDefault="0083123A" w:rsidP="0083123A">
            <w:pPr>
              <w:pStyle w:val="a5"/>
              <w:spacing w:before="0" w:beforeAutospacing="0" w:after="0" w:afterAutospacing="0"/>
              <w:jc w:val="both"/>
            </w:pPr>
          </w:p>
        </w:tc>
        <w:tc>
          <w:tcPr>
            <w:tcW w:w="4111" w:type="dxa"/>
            <w:vAlign w:val="center"/>
          </w:tcPr>
          <w:p w:rsidR="0083123A" w:rsidRDefault="0083123A" w:rsidP="0083123A">
            <w:pPr>
              <w:pStyle w:val="a5"/>
              <w:spacing w:before="0" w:beforeAutospacing="0" w:after="0" w:afterAutospacing="0"/>
              <w:ind w:firstLine="567"/>
              <w:jc w:val="both"/>
            </w:pPr>
            <w:r>
              <w:lastRenderedPageBreak/>
              <w:t>Първо – по въпроса за водоноската. Искам да ви информирам, че общината вече разполага с чисто нова водоноска, закупена по проект, без да са изразходвани средства от общинския бюджет. Смятам, че в това отношение нашият град може да бъде даден за пример – улиците се почистват редовно, мият се при необходимост, а техниката е винаги на разположение.</w:t>
            </w:r>
          </w:p>
          <w:p w:rsidR="0083123A" w:rsidRDefault="0083123A" w:rsidP="0083123A">
            <w:pPr>
              <w:pStyle w:val="a5"/>
              <w:spacing w:before="0" w:beforeAutospacing="0" w:after="0" w:afterAutospacing="0"/>
              <w:ind w:firstLine="567"/>
              <w:jc w:val="both"/>
            </w:pPr>
            <w:r>
              <w:t>Относно МБАЛ – средствата от дарението в размер на 1 милион лева се разходват единствено при постъпили докладни записки от лекарите и управителя на болницата. Процесът на закупуване на медицинска апаратура започна още през 2020 г. Не сме прибързвали и не сме харчили средствата безразборно – подходили сме отговорно, като се стремим да осигурим най-необходимото и целесъобразното. Към момента от дарението остават около 186 000 лв. в наличност.</w:t>
            </w:r>
          </w:p>
          <w:p w:rsidR="0083123A" w:rsidRDefault="0083123A" w:rsidP="0083123A">
            <w:pPr>
              <w:pStyle w:val="a5"/>
              <w:spacing w:before="0" w:beforeAutospacing="0" w:after="0" w:afterAutospacing="0"/>
              <w:ind w:firstLine="567"/>
              <w:jc w:val="both"/>
            </w:pPr>
            <w:r>
              <w:t xml:space="preserve">По отношение на апарата за зъбни снимки – той е вече поръчан и се очаква доставката му в рамките на месец. Що се отнася до </w:t>
            </w:r>
            <w:proofErr w:type="spellStart"/>
            <w:r>
              <w:t>мамографа</w:t>
            </w:r>
            <w:proofErr w:type="spellEnd"/>
            <w:r>
              <w:t xml:space="preserve"> – </w:t>
            </w:r>
            <w:r>
              <w:lastRenderedPageBreak/>
              <w:t>водили сме разговор с рентгенолога, който препоръча да се търси финансиране чрез проектно кандидатстване, тъй като апаратът струва около 460 000 лв. Повтарям – ние не се намесваме в експертната преценка на специалистите, защото не сме лекари и не разбираме от медицинска техника. Очакваме и в бъдеще предложенията да идват от тяхна страна под формата на докладни записки.</w:t>
            </w:r>
          </w:p>
          <w:p w:rsidR="0083123A" w:rsidRDefault="0083123A" w:rsidP="0083123A">
            <w:pPr>
              <w:pStyle w:val="a5"/>
              <w:spacing w:before="0" w:beforeAutospacing="0" w:after="0" w:afterAutospacing="0"/>
              <w:ind w:firstLine="567"/>
              <w:jc w:val="both"/>
            </w:pPr>
            <w:r>
              <w:t>По въпроса за придобиване на второ ниво на компетентност за болницата – водим постоянен диалог с управителя. Процесът е сложен. Аз лично съм оптимист и смятам, че болницата в Мадан го заслужава. Но нека бъдем реалисти – първо трябва да укрепим първото ниво, преди да преминем към следващото. За да получим второ ниво, трябва да бъдат назначени поне още 11 специалисти. Освен това, в рамките на една година трябва да докажем с дейността си, че отговаряме на всички изисквания.</w:t>
            </w:r>
          </w:p>
          <w:p w:rsidR="0083123A" w:rsidRDefault="0083123A" w:rsidP="0083123A">
            <w:pPr>
              <w:pStyle w:val="a5"/>
              <w:spacing w:before="0" w:beforeAutospacing="0" w:after="0" w:afterAutospacing="0"/>
              <w:ind w:firstLine="567"/>
              <w:jc w:val="both"/>
            </w:pPr>
            <w:r>
              <w:t xml:space="preserve">Има и друг сериозен проблем – според Областната здравна карта е определен лимит на броя легла в болничните заведения. Ако искаме да увеличим леглата в нашата болница, ще трябва те да бъдат пренасочени от </w:t>
            </w:r>
            <w:r>
              <w:lastRenderedPageBreak/>
              <w:t>областната болница, а това, сами разбирате, ще бъде сериозно предизвикателство.</w:t>
            </w:r>
          </w:p>
          <w:p w:rsidR="0083123A" w:rsidRDefault="0083123A" w:rsidP="0083123A">
            <w:pPr>
              <w:pStyle w:val="a5"/>
              <w:spacing w:before="0" w:beforeAutospacing="0" w:after="0" w:afterAutospacing="0"/>
              <w:ind w:firstLine="567"/>
              <w:jc w:val="both"/>
            </w:pPr>
            <w:r>
              <w:t>Възможно е да не успеем да открием всички необходими отделения, но сме си поставили за цел поне три от тях да преминат към второ ниво – например вътрешно, УНГ и други. Разбира се, нямаме амбиции да правим сложни интервенции като байпас или поставяне на стендове – говорим за реално постижими цели.</w:t>
            </w:r>
          </w:p>
          <w:p w:rsidR="0083123A" w:rsidRDefault="0083123A" w:rsidP="0083123A">
            <w:pPr>
              <w:pStyle w:val="a5"/>
              <w:spacing w:before="0" w:beforeAutospacing="0" w:after="0" w:afterAutospacing="0"/>
              <w:ind w:firstLine="567"/>
              <w:jc w:val="both"/>
            </w:pPr>
            <w:r>
              <w:t>Имаме нов лекар – акушер-гинеколог от малко повече от две години. Настоявах пред Здравната каса за поне още две легла в отделението, но засега не получаваме разрешение. В резултат пациентите са принудени да пътуват до Смолян. Работим активно по този въпрос, защото той наистина ни боли.</w:t>
            </w:r>
          </w:p>
          <w:p w:rsidR="0083123A" w:rsidRDefault="0083123A" w:rsidP="0083123A">
            <w:pPr>
              <w:pStyle w:val="a5"/>
              <w:spacing w:before="0" w:beforeAutospacing="0" w:after="0" w:afterAutospacing="0"/>
              <w:ind w:firstLine="567"/>
              <w:jc w:val="both"/>
            </w:pPr>
            <w:r>
              <w:t>Борили сме се и продължаваме да се борим за тази болница, защото знаем, че ако нямаме здравеопазване, няма да имаме и хора в града. Работата е изключително трудна. Много неща остават скрити за външните хора – не се виждат, не се разбират в дълбочина. Това е болна тема за всички тук.</w:t>
            </w:r>
          </w:p>
          <w:p w:rsidR="0083123A" w:rsidRDefault="0083123A" w:rsidP="0083123A">
            <w:pPr>
              <w:pStyle w:val="a5"/>
              <w:spacing w:before="0" w:beforeAutospacing="0" w:after="0" w:afterAutospacing="0"/>
              <w:jc w:val="both"/>
            </w:pPr>
          </w:p>
        </w:tc>
      </w:tr>
      <w:tr w:rsidR="00942E22" w:rsidRPr="00321052" w:rsidTr="00321052">
        <w:tc>
          <w:tcPr>
            <w:tcW w:w="2122" w:type="dxa"/>
            <w:vAlign w:val="center"/>
          </w:tcPr>
          <w:p w:rsidR="00942E22" w:rsidRPr="00321052" w:rsidRDefault="00942E22" w:rsidP="00942E22">
            <w:pPr>
              <w:jc w:val="both"/>
              <w:rPr>
                <w:rFonts w:ascii="Times New Roman" w:hAnsi="Times New Roman" w:cs="Times New Roman"/>
                <w:sz w:val="24"/>
                <w:szCs w:val="24"/>
              </w:rPr>
            </w:pPr>
            <w:r w:rsidRPr="00321052">
              <w:rPr>
                <w:rFonts w:ascii="Times New Roman" w:hAnsi="Times New Roman" w:cs="Times New Roman"/>
                <w:sz w:val="24"/>
                <w:szCs w:val="24"/>
              </w:rPr>
              <w:lastRenderedPageBreak/>
              <w:t xml:space="preserve">Устно запитване поставено на заседание на ОбС </w:t>
            </w:r>
            <w:r>
              <w:rPr>
                <w:rFonts w:ascii="Times New Roman" w:hAnsi="Times New Roman" w:cs="Times New Roman"/>
                <w:sz w:val="24"/>
                <w:szCs w:val="24"/>
              </w:rPr>
              <w:t>- 25.07.2025 г., протокол №3</w:t>
            </w:r>
            <w:r>
              <w:rPr>
                <w:rFonts w:ascii="Times New Roman" w:hAnsi="Times New Roman" w:cs="Times New Roman"/>
                <w:sz w:val="24"/>
                <w:szCs w:val="24"/>
              </w:rPr>
              <w:t>1</w:t>
            </w:r>
          </w:p>
        </w:tc>
        <w:tc>
          <w:tcPr>
            <w:tcW w:w="2159" w:type="dxa"/>
            <w:vAlign w:val="center"/>
          </w:tcPr>
          <w:p w:rsidR="00942E22" w:rsidRPr="00321052" w:rsidRDefault="00942E22" w:rsidP="00942E22">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942E22" w:rsidRPr="00321052" w:rsidRDefault="00942E22" w:rsidP="00942E22">
            <w:pPr>
              <w:jc w:val="both"/>
              <w:rPr>
                <w:rFonts w:ascii="Times New Roman" w:hAnsi="Times New Roman" w:cs="Times New Roman"/>
                <w:sz w:val="24"/>
                <w:szCs w:val="24"/>
              </w:rPr>
            </w:pPr>
            <w:r>
              <w:rPr>
                <w:rFonts w:ascii="Times New Roman" w:hAnsi="Times New Roman" w:cs="Times New Roman"/>
                <w:sz w:val="24"/>
                <w:szCs w:val="24"/>
              </w:rPr>
              <w:t>Явор Орлов</w:t>
            </w:r>
            <w:r w:rsidRPr="00321052">
              <w:rPr>
                <w:rFonts w:ascii="Times New Roman" w:hAnsi="Times New Roman" w:cs="Times New Roman"/>
                <w:sz w:val="24"/>
                <w:szCs w:val="24"/>
              </w:rPr>
              <w:t xml:space="preserve"> – </w:t>
            </w:r>
            <w:r>
              <w:rPr>
                <w:rFonts w:ascii="Times New Roman" w:hAnsi="Times New Roman" w:cs="Times New Roman"/>
                <w:sz w:val="24"/>
                <w:szCs w:val="24"/>
              </w:rPr>
              <w:t>Зам.-к</w:t>
            </w:r>
            <w:r w:rsidRPr="00321052">
              <w:rPr>
                <w:rFonts w:ascii="Times New Roman" w:hAnsi="Times New Roman" w:cs="Times New Roman"/>
                <w:sz w:val="24"/>
                <w:szCs w:val="24"/>
              </w:rPr>
              <w:t>мет на община Мадан</w:t>
            </w:r>
          </w:p>
        </w:tc>
        <w:tc>
          <w:tcPr>
            <w:tcW w:w="3544" w:type="dxa"/>
            <w:vAlign w:val="center"/>
          </w:tcPr>
          <w:p w:rsidR="00942E22" w:rsidRDefault="00942E22" w:rsidP="00942E22">
            <w:pPr>
              <w:pStyle w:val="a5"/>
              <w:spacing w:before="0" w:beforeAutospacing="0" w:after="0" w:afterAutospacing="0"/>
              <w:jc w:val="both"/>
            </w:pPr>
            <w:r w:rsidRPr="001E35E3">
              <w:t>срещу нас има една сграда, която е готова от почти една година, но към днешна дата тази сграда не функционира. Когато приемахме бюджета, гласувахме едни 140 000 лв. за оборудване и обзавеждане, но към днешна дата тази сграда не функционира и няма никакви приходи от това помещение към общинския бюджет. Каква е причината и защо не работи под никаква форма това помещение?</w:t>
            </w:r>
          </w:p>
        </w:tc>
        <w:tc>
          <w:tcPr>
            <w:tcW w:w="4111" w:type="dxa"/>
            <w:vAlign w:val="center"/>
          </w:tcPr>
          <w:p w:rsidR="00942E22" w:rsidRDefault="00942E22" w:rsidP="00942E22">
            <w:pPr>
              <w:pStyle w:val="a5"/>
              <w:spacing w:before="0" w:beforeAutospacing="0" w:after="0" w:afterAutospacing="0"/>
              <w:jc w:val="both"/>
            </w:pPr>
            <w:r w:rsidRPr="001E35E3">
              <w:t>Моето скромно становище по въпроса е, че все още продължава оборудването.</w:t>
            </w:r>
          </w:p>
        </w:tc>
      </w:tr>
      <w:tr w:rsidR="00942E22" w:rsidRPr="00321052" w:rsidTr="00321052">
        <w:tc>
          <w:tcPr>
            <w:tcW w:w="2122" w:type="dxa"/>
            <w:vAlign w:val="center"/>
          </w:tcPr>
          <w:p w:rsidR="00942E22" w:rsidRPr="00321052" w:rsidRDefault="00942E22" w:rsidP="00942E22">
            <w:pPr>
              <w:jc w:val="both"/>
              <w:rPr>
                <w:rFonts w:ascii="Times New Roman" w:hAnsi="Times New Roman" w:cs="Times New Roman"/>
                <w:sz w:val="24"/>
                <w:szCs w:val="24"/>
              </w:rPr>
            </w:pPr>
            <w:r w:rsidRPr="00321052">
              <w:rPr>
                <w:rFonts w:ascii="Times New Roman" w:hAnsi="Times New Roman" w:cs="Times New Roman"/>
                <w:sz w:val="24"/>
                <w:szCs w:val="24"/>
              </w:rPr>
              <w:t xml:space="preserve">Устно запитване поставено на заседание на ОбС </w:t>
            </w:r>
            <w:r>
              <w:rPr>
                <w:rFonts w:ascii="Times New Roman" w:hAnsi="Times New Roman" w:cs="Times New Roman"/>
                <w:sz w:val="24"/>
                <w:szCs w:val="24"/>
              </w:rPr>
              <w:t>– 29.08.2025 г., протокол №33</w:t>
            </w:r>
          </w:p>
        </w:tc>
        <w:tc>
          <w:tcPr>
            <w:tcW w:w="2159" w:type="dxa"/>
            <w:vAlign w:val="center"/>
          </w:tcPr>
          <w:p w:rsidR="00942E22" w:rsidRPr="00321052" w:rsidRDefault="00942E22" w:rsidP="00942E22">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942E22" w:rsidRPr="00321052" w:rsidRDefault="00942E22" w:rsidP="00942E22">
            <w:pPr>
              <w:jc w:val="both"/>
              <w:rPr>
                <w:rFonts w:ascii="Times New Roman" w:hAnsi="Times New Roman" w:cs="Times New Roman"/>
                <w:sz w:val="24"/>
                <w:szCs w:val="24"/>
              </w:rPr>
            </w:pPr>
            <w:r w:rsidRPr="00321052">
              <w:rPr>
                <w:rFonts w:ascii="Times New Roman" w:hAnsi="Times New Roman" w:cs="Times New Roman"/>
                <w:sz w:val="24"/>
                <w:szCs w:val="24"/>
              </w:rPr>
              <w:t>Фахри Молайсенов – Кмет на община Мадан</w:t>
            </w:r>
          </w:p>
        </w:tc>
        <w:tc>
          <w:tcPr>
            <w:tcW w:w="3544" w:type="dxa"/>
            <w:vAlign w:val="center"/>
          </w:tcPr>
          <w:p w:rsidR="00942E22" w:rsidRDefault="00942E22" w:rsidP="00942E22">
            <w:pPr>
              <w:pStyle w:val="a5"/>
              <w:spacing w:before="0" w:beforeAutospacing="0" w:after="0" w:afterAutospacing="0"/>
              <w:jc w:val="both"/>
            </w:pPr>
            <w:r>
              <w:t>„ Имам три питания към кмета на община Мадан.</w:t>
            </w:r>
          </w:p>
          <w:p w:rsidR="00942E22" w:rsidRDefault="00942E22" w:rsidP="00942E22">
            <w:pPr>
              <w:pStyle w:val="a5"/>
              <w:spacing w:before="0" w:beforeAutospacing="0" w:after="0" w:afterAutospacing="0"/>
              <w:ind w:firstLine="709"/>
              <w:jc w:val="both"/>
            </w:pPr>
            <w:r>
              <w:t>Първо – ние сме принципал на МБАЛ - Мадан и следва да имаме повече информация защо не се реализират някои дейности в дружеството. Отново питам за рентгена – до преди три дни, а може би и до днес, все още нямаме апарат, с който да се правят снимки на зъби. Кога ще бъде доставен, за да се ползва от жителите на общината?</w:t>
            </w:r>
          </w:p>
          <w:p w:rsidR="00942E22" w:rsidRDefault="00942E22" w:rsidP="00942E22">
            <w:pPr>
              <w:pStyle w:val="a5"/>
              <w:spacing w:before="0" w:beforeAutospacing="0" w:after="0" w:afterAutospacing="0"/>
              <w:ind w:firstLine="709"/>
              <w:jc w:val="both"/>
            </w:pPr>
            <w:r>
              <w:t>Второ – многократно съм поставял въпроса за Централните гробища в с. Ловци. Има ли развитие по този въпрос и какво се предприема?</w:t>
            </w:r>
          </w:p>
          <w:p w:rsidR="00942E22" w:rsidRDefault="00942E22" w:rsidP="00942E22">
            <w:pPr>
              <w:pStyle w:val="a5"/>
              <w:spacing w:before="0" w:beforeAutospacing="0" w:after="0" w:afterAutospacing="0"/>
              <w:ind w:firstLine="709"/>
              <w:jc w:val="both"/>
            </w:pPr>
            <w:r>
              <w:lastRenderedPageBreak/>
              <w:t>Трето – във връзка с такса „смет“, по която до края на годината трябва да вземем решение за периода след 1 януари 2026 г. Моля да разясните какви варианти съществуват и какви са сроковете, включително и за подаването на декларации от физически лица.</w:t>
            </w:r>
          </w:p>
          <w:p w:rsidR="00942E22" w:rsidRDefault="00942E22" w:rsidP="00942E22">
            <w:pPr>
              <w:jc w:val="both"/>
              <w:rPr>
                <w:rFonts w:ascii="Times New Roman" w:hAnsi="Times New Roman" w:cs="Times New Roman"/>
              </w:rPr>
            </w:pPr>
          </w:p>
        </w:tc>
        <w:tc>
          <w:tcPr>
            <w:tcW w:w="4111" w:type="dxa"/>
            <w:vAlign w:val="center"/>
          </w:tcPr>
          <w:p w:rsidR="00942E22" w:rsidRDefault="00942E22" w:rsidP="00942E22">
            <w:pPr>
              <w:pStyle w:val="a5"/>
              <w:spacing w:before="0" w:beforeAutospacing="0" w:after="0" w:afterAutospacing="0"/>
              <w:jc w:val="both"/>
            </w:pPr>
            <w:r>
              <w:lastRenderedPageBreak/>
              <w:t>Относно рентгена – доставката се забави по различни причини. Управителят на болницата предложи друга марка, но аз настоях за по-сериозно проучване, тъй като не се купува такава техника всяка година. Вече имаме договор за апарата, преведен е 20% аванс и до 10 октомври той трябва да бъде доставен, монтиран и персоналът обучен.</w:t>
            </w:r>
          </w:p>
          <w:p w:rsidR="00942E22" w:rsidRDefault="00942E22" w:rsidP="00942E22">
            <w:pPr>
              <w:pStyle w:val="a5"/>
              <w:spacing w:before="0" w:beforeAutospacing="0" w:after="0" w:afterAutospacing="0"/>
              <w:ind w:firstLine="709"/>
              <w:jc w:val="both"/>
            </w:pPr>
            <w:r>
              <w:t xml:space="preserve">По втория въпрос – за гробищния парк в с. Ловци – забавянето не е по наша вина. Част от бившите собственици не проявиха разбиране, въпреки че са обезщетени още през 1997 г. Сега вече сме на финалната права – кадастърът излезе и в следващите седмици очаквам </w:t>
            </w:r>
            <w:r>
              <w:lastRenderedPageBreak/>
              <w:t>развитие. Предстои разширение на съществуващия парк, тъй като няма как да се изгради нов.</w:t>
            </w:r>
          </w:p>
          <w:p w:rsidR="00942E22" w:rsidRDefault="00942E22" w:rsidP="00942E22">
            <w:pPr>
              <w:pStyle w:val="a5"/>
              <w:spacing w:before="0" w:beforeAutospacing="0" w:after="0" w:afterAutospacing="0"/>
              <w:ind w:firstLine="709"/>
              <w:jc w:val="both"/>
            </w:pPr>
            <w:r>
              <w:t xml:space="preserve">Относно такса „смет“ – обсъждахме въпроса с кметовете непосредствено преди заседанието. От 1 януари 2026 г. законовата рамка се променя и общината е длъжна да въведе нова система. В момента ние сме единствената община, която </w:t>
            </w:r>
            <w:proofErr w:type="spellStart"/>
            <w:r>
              <w:t>дофинансира</w:t>
            </w:r>
            <w:proofErr w:type="spellEnd"/>
            <w:r>
              <w:t xml:space="preserve"> услугата – с около 620 000 лв. годишно. Тези средства идват от данъците на гражданите, които вместо да бъдат вложени в инфраструктура и услуги, отиват за покриване на разходите за сметосъбиране. Това вече е непосилно.</w:t>
            </w:r>
          </w:p>
          <w:p w:rsidR="00942E22" w:rsidRDefault="00942E22" w:rsidP="00942E22">
            <w:pPr>
              <w:pStyle w:val="a5"/>
              <w:spacing w:before="0" w:beforeAutospacing="0" w:after="0" w:afterAutospacing="0"/>
              <w:ind w:firstLine="709"/>
              <w:jc w:val="both"/>
            </w:pPr>
            <w:r>
              <w:t>Ще се наложи сериозен контрол и нова организация – включително участие на кметовете на населени места, еколозите и общинската администрация. Трябва да се приложи принципът „който замърсява, плаща“. Подготвяме разяснителна кампания – от 1 до 30 октомври гражданите и фирмите ще трябва да подадат декларации. Ако това не бъде направено, ще използваме служебно данните и последствията за тях ще бъдат по-неблагоприятни.</w:t>
            </w:r>
          </w:p>
          <w:p w:rsidR="00942E22" w:rsidRDefault="00942E22" w:rsidP="00942E22">
            <w:pPr>
              <w:pStyle w:val="a5"/>
              <w:spacing w:before="0" w:beforeAutospacing="0" w:after="0" w:afterAutospacing="0"/>
              <w:ind w:firstLine="709"/>
              <w:jc w:val="both"/>
            </w:pPr>
            <w:r>
              <w:lastRenderedPageBreak/>
              <w:t>Уточнявам, че и сега не събираме отпадъците безразборно – в повечето населени места сметосъбирането е веднъж на седмица, а в някои и през две-три седмици. Контролът ще бъде още по-строг. За съжаление, имаме случаи на умишлено увреждане на контейнери – хвърлят се камъни и строителни отпадъци. Ще бъдат наложени строги санкции, защото без глоби няма дисциплина.</w:t>
            </w:r>
          </w:p>
          <w:p w:rsidR="00942E22" w:rsidRDefault="00942E22" w:rsidP="00942E22">
            <w:pPr>
              <w:jc w:val="both"/>
              <w:rPr>
                <w:rFonts w:ascii="Times New Roman" w:hAnsi="Times New Roman" w:cs="Times New Roman"/>
              </w:rPr>
            </w:pPr>
          </w:p>
        </w:tc>
      </w:tr>
      <w:tr w:rsidR="00CA408C" w:rsidRPr="00321052" w:rsidTr="00321052">
        <w:tc>
          <w:tcPr>
            <w:tcW w:w="2122" w:type="dxa"/>
            <w:vAlign w:val="center"/>
          </w:tcPr>
          <w:p w:rsidR="00CA408C" w:rsidRPr="00321052" w:rsidRDefault="00CA408C" w:rsidP="00CA408C">
            <w:pPr>
              <w:jc w:val="both"/>
              <w:rPr>
                <w:rFonts w:ascii="Times New Roman" w:hAnsi="Times New Roman" w:cs="Times New Roman"/>
                <w:sz w:val="24"/>
                <w:szCs w:val="24"/>
              </w:rPr>
            </w:pPr>
            <w:r w:rsidRPr="00321052">
              <w:rPr>
                <w:rFonts w:ascii="Times New Roman" w:hAnsi="Times New Roman" w:cs="Times New Roman"/>
                <w:sz w:val="24"/>
                <w:szCs w:val="24"/>
              </w:rPr>
              <w:lastRenderedPageBreak/>
              <w:t xml:space="preserve">Устно запитване поставено на заседание на ОбС </w:t>
            </w:r>
            <w:r>
              <w:rPr>
                <w:rFonts w:ascii="Times New Roman" w:hAnsi="Times New Roman" w:cs="Times New Roman"/>
                <w:sz w:val="24"/>
                <w:szCs w:val="24"/>
              </w:rPr>
              <w:t xml:space="preserve">- </w:t>
            </w:r>
            <w:r>
              <w:rPr>
                <w:rFonts w:ascii="Times New Roman" w:hAnsi="Times New Roman" w:cs="Times New Roman"/>
                <w:sz w:val="24"/>
                <w:szCs w:val="24"/>
              </w:rPr>
              <w:t>19</w:t>
            </w:r>
            <w:r>
              <w:rPr>
                <w:rFonts w:ascii="Times New Roman" w:hAnsi="Times New Roman" w:cs="Times New Roman"/>
                <w:sz w:val="24"/>
                <w:szCs w:val="24"/>
              </w:rPr>
              <w:t>.</w:t>
            </w:r>
            <w:r>
              <w:rPr>
                <w:rFonts w:ascii="Times New Roman" w:hAnsi="Times New Roman" w:cs="Times New Roman"/>
                <w:sz w:val="24"/>
                <w:szCs w:val="24"/>
              </w:rPr>
              <w:t>12</w:t>
            </w:r>
            <w:r>
              <w:rPr>
                <w:rFonts w:ascii="Times New Roman" w:hAnsi="Times New Roman" w:cs="Times New Roman"/>
                <w:sz w:val="24"/>
                <w:szCs w:val="24"/>
              </w:rPr>
              <w:t>.2025 г., протокол №3</w:t>
            </w:r>
            <w:r>
              <w:rPr>
                <w:rFonts w:ascii="Times New Roman" w:hAnsi="Times New Roman" w:cs="Times New Roman"/>
                <w:sz w:val="24"/>
                <w:szCs w:val="24"/>
              </w:rPr>
              <w:t>9</w:t>
            </w:r>
          </w:p>
        </w:tc>
        <w:tc>
          <w:tcPr>
            <w:tcW w:w="2159" w:type="dxa"/>
            <w:vAlign w:val="center"/>
          </w:tcPr>
          <w:p w:rsidR="00CA408C" w:rsidRPr="00321052" w:rsidRDefault="00CA408C" w:rsidP="00CA408C">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CA408C" w:rsidRPr="00321052" w:rsidRDefault="00CA408C" w:rsidP="00CA408C">
            <w:pPr>
              <w:jc w:val="both"/>
              <w:rPr>
                <w:rFonts w:ascii="Times New Roman" w:hAnsi="Times New Roman" w:cs="Times New Roman"/>
                <w:sz w:val="24"/>
                <w:szCs w:val="24"/>
              </w:rPr>
            </w:pPr>
            <w:r>
              <w:rPr>
                <w:rFonts w:ascii="Times New Roman" w:hAnsi="Times New Roman" w:cs="Times New Roman"/>
                <w:sz w:val="24"/>
                <w:szCs w:val="24"/>
              </w:rPr>
              <w:t>Явор Орлов</w:t>
            </w:r>
            <w:r w:rsidRPr="00321052">
              <w:rPr>
                <w:rFonts w:ascii="Times New Roman" w:hAnsi="Times New Roman" w:cs="Times New Roman"/>
                <w:sz w:val="24"/>
                <w:szCs w:val="24"/>
              </w:rPr>
              <w:t xml:space="preserve"> – </w:t>
            </w:r>
            <w:r>
              <w:rPr>
                <w:rFonts w:ascii="Times New Roman" w:hAnsi="Times New Roman" w:cs="Times New Roman"/>
                <w:sz w:val="24"/>
                <w:szCs w:val="24"/>
              </w:rPr>
              <w:t>Зам.-к</w:t>
            </w:r>
            <w:r w:rsidRPr="00321052">
              <w:rPr>
                <w:rFonts w:ascii="Times New Roman" w:hAnsi="Times New Roman" w:cs="Times New Roman"/>
                <w:sz w:val="24"/>
                <w:szCs w:val="24"/>
              </w:rPr>
              <w:t>мет на община Мадан</w:t>
            </w:r>
          </w:p>
        </w:tc>
        <w:tc>
          <w:tcPr>
            <w:tcW w:w="3544" w:type="dxa"/>
            <w:vAlign w:val="center"/>
          </w:tcPr>
          <w:p w:rsidR="00CA408C" w:rsidRPr="00D70DD9" w:rsidRDefault="00CA408C" w:rsidP="00CA408C">
            <w:pPr>
              <w:pStyle w:val="a5"/>
              <w:spacing w:before="0" w:beforeAutospacing="0" w:after="0" w:afterAutospacing="0"/>
              <w:jc w:val="both"/>
            </w:pPr>
            <w:r>
              <w:t>Възможно ли е</w:t>
            </w:r>
            <w:r w:rsidRPr="00D70DD9">
              <w:t xml:space="preserve"> в община Мадан да се вкарват отпадъци от други общини, и не само от други общини, но и опасни отпадъци? Това е питане на група граждани.</w:t>
            </w:r>
          </w:p>
          <w:p w:rsidR="00CA408C" w:rsidRDefault="00CA408C" w:rsidP="00CA408C">
            <w:pPr>
              <w:pStyle w:val="a5"/>
              <w:spacing w:before="0" w:beforeAutospacing="0" w:after="0" w:afterAutospacing="0"/>
              <w:jc w:val="both"/>
            </w:pPr>
          </w:p>
        </w:tc>
        <w:tc>
          <w:tcPr>
            <w:tcW w:w="4111" w:type="dxa"/>
            <w:vAlign w:val="center"/>
          </w:tcPr>
          <w:p w:rsidR="00CA408C" w:rsidRPr="00D70DD9" w:rsidRDefault="00CA408C" w:rsidP="00CA408C">
            <w:pPr>
              <w:pStyle w:val="a5"/>
              <w:spacing w:before="0" w:beforeAutospacing="0" w:after="0" w:afterAutospacing="0"/>
              <w:jc w:val="both"/>
            </w:pPr>
            <w:r>
              <w:t>Н</w:t>
            </w:r>
            <w:r w:rsidRPr="00D70DD9">
              <w:t xml:space="preserve">е може. Двете общини и община Мадан са част от регионално звено за битови отпадъци. Отпадъци могат да влизат с </w:t>
            </w:r>
            <w:r>
              <w:t>определени кодове</w:t>
            </w:r>
            <w:r w:rsidRPr="00D70DD9">
              <w:t xml:space="preserve"> – битови отпадъци и </w:t>
            </w:r>
            <w:proofErr w:type="spellStart"/>
            <w:r w:rsidRPr="00D70DD9">
              <w:t>биоразградими</w:t>
            </w:r>
            <w:proofErr w:type="spellEnd"/>
            <w:r w:rsidRPr="00D70DD9">
              <w:t xml:space="preserve">. Всички останали отпадъци, като текстил и обувки, не могат да се приемат. Опасни отпадъци в никакъв случай. </w:t>
            </w:r>
            <w:r>
              <w:t>За този вид отпадъци си има лицензирани фирми на които се предават.</w:t>
            </w:r>
          </w:p>
          <w:p w:rsidR="00CA408C" w:rsidRDefault="00CA408C" w:rsidP="00CA408C">
            <w:pPr>
              <w:pStyle w:val="a5"/>
              <w:spacing w:before="0" w:beforeAutospacing="0" w:after="0" w:afterAutospacing="0"/>
              <w:jc w:val="both"/>
            </w:pPr>
          </w:p>
        </w:tc>
      </w:tr>
      <w:tr w:rsidR="001D0726" w:rsidRPr="00321052" w:rsidTr="00321052">
        <w:tc>
          <w:tcPr>
            <w:tcW w:w="2122" w:type="dxa"/>
            <w:vAlign w:val="center"/>
          </w:tcPr>
          <w:p w:rsidR="001D0726" w:rsidRPr="00321052" w:rsidRDefault="001D0726" w:rsidP="001D0726">
            <w:pPr>
              <w:jc w:val="both"/>
              <w:rPr>
                <w:rFonts w:ascii="Times New Roman" w:hAnsi="Times New Roman" w:cs="Times New Roman"/>
                <w:sz w:val="24"/>
                <w:szCs w:val="24"/>
              </w:rPr>
            </w:pPr>
            <w:r w:rsidRPr="00321052">
              <w:rPr>
                <w:rFonts w:ascii="Times New Roman" w:hAnsi="Times New Roman" w:cs="Times New Roman"/>
                <w:sz w:val="24"/>
                <w:szCs w:val="24"/>
              </w:rPr>
              <w:t xml:space="preserve">Устно запитване поставено на заседание на ОбС </w:t>
            </w:r>
            <w:r>
              <w:rPr>
                <w:rFonts w:ascii="Times New Roman" w:hAnsi="Times New Roman" w:cs="Times New Roman"/>
                <w:sz w:val="24"/>
                <w:szCs w:val="24"/>
              </w:rPr>
              <w:t xml:space="preserve">– </w:t>
            </w:r>
            <w:r>
              <w:rPr>
                <w:rFonts w:ascii="Times New Roman" w:hAnsi="Times New Roman" w:cs="Times New Roman"/>
                <w:sz w:val="24"/>
                <w:szCs w:val="24"/>
              </w:rPr>
              <w:t>30</w:t>
            </w:r>
            <w:r>
              <w:rPr>
                <w:rFonts w:ascii="Times New Roman" w:hAnsi="Times New Roman" w:cs="Times New Roman"/>
                <w:sz w:val="24"/>
                <w:szCs w:val="24"/>
              </w:rPr>
              <w:t>.0</w:t>
            </w:r>
            <w:r>
              <w:rPr>
                <w:rFonts w:ascii="Times New Roman" w:hAnsi="Times New Roman" w:cs="Times New Roman"/>
                <w:sz w:val="24"/>
                <w:szCs w:val="24"/>
              </w:rPr>
              <w:t>1.2026</w:t>
            </w:r>
            <w:r>
              <w:rPr>
                <w:rFonts w:ascii="Times New Roman" w:hAnsi="Times New Roman" w:cs="Times New Roman"/>
                <w:sz w:val="24"/>
                <w:szCs w:val="24"/>
              </w:rPr>
              <w:t xml:space="preserve"> г., протокол №</w:t>
            </w:r>
            <w:r>
              <w:rPr>
                <w:rFonts w:ascii="Times New Roman" w:hAnsi="Times New Roman" w:cs="Times New Roman"/>
                <w:sz w:val="24"/>
                <w:szCs w:val="24"/>
              </w:rPr>
              <w:t>40</w:t>
            </w:r>
          </w:p>
        </w:tc>
        <w:tc>
          <w:tcPr>
            <w:tcW w:w="2159" w:type="dxa"/>
            <w:vAlign w:val="center"/>
          </w:tcPr>
          <w:p w:rsidR="001D0726" w:rsidRPr="00321052" w:rsidRDefault="001D0726" w:rsidP="001D0726">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1D0726" w:rsidRPr="00321052" w:rsidRDefault="001D0726" w:rsidP="001D0726">
            <w:pPr>
              <w:jc w:val="both"/>
              <w:rPr>
                <w:rFonts w:ascii="Times New Roman" w:hAnsi="Times New Roman" w:cs="Times New Roman"/>
                <w:sz w:val="24"/>
                <w:szCs w:val="24"/>
              </w:rPr>
            </w:pPr>
            <w:r w:rsidRPr="00321052">
              <w:rPr>
                <w:rFonts w:ascii="Times New Roman" w:hAnsi="Times New Roman" w:cs="Times New Roman"/>
                <w:sz w:val="24"/>
                <w:szCs w:val="24"/>
              </w:rPr>
              <w:t>Фахри Молайсенов – Кмет на община Мадан</w:t>
            </w:r>
          </w:p>
        </w:tc>
        <w:tc>
          <w:tcPr>
            <w:tcW w:w="3544" w:type="dxa"/>
            <w:vAlign w:val="center"/>
          </w:tcPr>
          <w:p w:rsidR="001D0726" w:rsidRPr="00D56C03" w:rsidRDefault="001D0726" w:rsidP="001D0726">
            <w:pPr>
              <w:pStyle w:val="a5"/>
              <w:spacing w:before="0" w:beforeAutospacing="0" w:after="0" w:afterAutospacing="0"/>
              <w:jc w:val="both"/>
            </w:pPr>
            <w:r w:rsidRPr="00D56C03">
              <w:t>Питането ми е, господин кмете, ако може да ни кажете накратко какво ще се случи оттук нататък с тази процедура и реално след колко време това гробище може да бъде разширено и да се ползва.</w:t>
            </w:r>
          </w:p>
          <w:p w:rsidR="001D0726" w:rsidRPr="00D56C03" w:rsidRDefault="001D0726" w:rsidP="001D0726">
            <w:pPr>
              <w:pStyle w:val="a5"/>
              <w:spacing w:before="0" w:beforeAutospacing="0" w:after="0" w:afterAutospacing="0"/>
              <w:ind w:firstLine="567"/>
              <w:jc w:val="both"/>
            </w:pPr>
            <w:r w:rsidRPr="00D56C03">
              <w:lastRenderedPageBreak/>
              <w:t>Следващото ми питане, това всъщност са питания на много жители на община Мадан. Няколко пъти съм задавал този въпрос тук на служители от общинска администрация, но на практика никой не може да ми отговори точно защо се случва това, а именно, господин кмете, как се случва. Ние по официална статистика сме около 10 000 жители на община Мадан. Да не цитирам точната бройка, но по избирателните списъци сме около 11 000. По каква причина се случва това и какво трябва да се направи, за да има реални действителни гласове, тоест хора, които имат право да гласуват в община Мадан?</w:t>
            </w:r>
          </w:p>
          <w:p w:rsidR="001D0726" w:rsidRDefault="001D0726" w:rsidP="001D0726">
            <w:pPr>
              <w:pStyle w:val="a5"/>
              <w:spacing w:before="0" w:beforeAutospacing="0" w:after="0" w:afterAutospacing="0"/>
              <w:jc w:val="both"/>
            </w:pPr>
          </w:p>
        </w:tc>
        <w:tc>
          <w:tcPr>
            <w:tcW w:w="4111" w:type="dxa"/>
            <w:vAlign w:val="center"/>
          </w:tcPr>
          <w:p w:rsidR="001D0726" w:rsidRPr="00D56C03" w:rsidRDefault="001D0726" w:rsidP="001D0726">
            <w:pPr>
              <w:pStyle w:val="a5"/>
              <w:spacing w:before="0" w:beforeAutospacing="0" w:after="0" w:afterAutospacing="0"/>
              <w:ind w:firstLine="567"/>
              <w:jc w:val="both"/>
            </w:pPr>
            <w:r w:rsidRPr="00D56C03">
              <w:lastRenderedPageBreak/>
              <w:t xml:space="preserve">Относно гробищния парк, наистина доста време ни отне това и аз съм ви го обяснявал неколкократно в предишни сесии, че имахме неразбирателство със собствениците, които навремето не са уредили собствеността на сегашния гробищен </w:t>
            </w:r>
            <w:r w:rsidRPr="00D56C03">
              <w:lastRenderedPageBreak/>
              <w:t>парк, който вече се запълни. С приемането и изготвянето на ПУП-а и така нататък, оттук нататък вече в законоустановения срок започваме да проектираме и се надявам, че в рамките на тази година ще имаме вече завършен вид както документално, така и като изпълнение на разширението на гробищния парк.</w:t>
            </w:r>
          </w:p>
          <w:p w:rsidR="001D0726" w:rsidRPr="00D56C03" w:rsidRDefault="001D0726" w:rsidP="001D0726">
            <w:pPr>
              <w:pStyle w:val="a5"/>
              <w:spacing w:before="0" w:beforeAutospacing="0" w:after="0" w:afterAutospacing="0"/>
              <w:ind w:firstLine="567"/>
              <w:jc w:val="both"/>
            </w:pPr>
            <w:r w:rsidRPr="00D56C03">
              <w:t>Относно избирателния списък – може да слезете долу в ГРАО, да се уверите кое е по настоящ адрес, кое е по постоянен и така нататък, и да видите. „Мъртви души“ при нас, в нашата община, със сигурност няма, така че може да се убедите лично, а колегите ще ви отговорят най-изчерпателно. Благодаря.</w:t>
            </w:r>
          </w:p>
          <w:p w:rsidR="001D0726" w:rsidRDefault="001D0726" w:rsidP="001D0726">
            <w:pPr>
              <w:pStyle w:val="a5"/>
              <w:spacing w:before="0" w:beforeAutospacing="0" w:after="0" w:afterAutospacing="0"/>
              <w:jc w:val="both"/>
            </w:pPr>
          </w:p>
        </w:tc>
      </w:tr>
      <w:tr w:rsidR="00BF3A67" w:rsidRPr="00321052" w:rsidTr="00321052">
        <w:tc>
          <w:tcPr>
            <w:tcW w:w="2122" w:type="dxa"/>
            <w:vAlign w:val="center"/>
          </w:tcPr>
          <w:p w:rsidR="00BF3A67" w:rsidRPr="00321052" w:rsidRDefault="00BF3A67" w:rsidP="00BF3A67">
            <w:pPr>
              <w:jc w:val="both"/>
              <w:rPr>
                <w:rFonts w:ascii="Times New Roman" w:hAnsi="Times New Roman" w:cs="Times New Roman"/>
                <w:sz w:val="24"/>
                <w:szCs w:val="24"/>
              </w:rPr>
            </w:pPr>
            <w:r w:rsidRPr="00321052">
              <w:rPr>
                <w:rFonts w:ascii="Times New Roman" w:hAnsi="Times New Roman" w:cs="Times New Roman"/>
                <w:sz w:val="24"/>
                <w:szCs w:val="24"/>
              </w:rPr>
              <w:lastRenderedPageBreak/>
              <w:t xml:space="preserve">Устно запитване поставено на заседание на ОбС </w:t>
            </w:r>
            <w:r>
              <w:rPr>
                <w:rFonts w:ascii="Times New Roman" w:hAnsi="Times New Roman" w:cs="Times New Roman"/>
                <w:sz w:val="24"/>
                <w:szCs w:val="24"/>
              </w:rPr>
              <w:t xml:space="preserve">– </w:t>
            </w:r>
            <w:r>
              <w:rPr>
                <w:rFonts w:ascii="Times New Roman" w:hAnsi="Times New Roman" w:cs="Times New Roman"/>
                <w:sz w:val="24"/>
                <w:szCs w:val="24"/>
              </w:rPr>
              <w:t>27</w:t>
            </w:r>
            <w:r>
              <w:rPr>
                <w:rFonts w:ascii="Times New Roman" w:hAnsi="Times New Roman" w:cs="Times New Roman"/>
                <w:sz w:val="24"/>
                <w:szCs w:val="24"/>
              </w:rPr>
              <w:t>.0</w:t>
            </w:r>
            <w:r>
              <w:rPr>
                <w:rFonts w:ascii="Times New Roman" w:hAnsi="Times New Roman" w:cs="Times New Roman"/>
                <w:sz w:val="24"/>
                <w:szCs w:val="24"/>
              </w:rPr>
              <w:t>2</w:t>
            </w:r>
            <w:r>
              <w:rPr>
                <w:rFonts w:ascii="Times New Roman" w:hAnsi="Times New Roman" w:cs="Times New Roman"/>
                <w:sz w:val="24"/>
                <w:szCs w:val="24"/>
              </w:rPr>
              <w:t>.2026 г., протокол №4</w:t>
            </w:r>
            <w:r>
              <w:rPr>
                <w:rFonts w:ascii="Times New Roman" w:hAnsi="Times New Roman" w:cs="Times New Roman"/>
                <w:sz w:val="24"/>
                <w:szCs w:val="24"/>
              </w:rPr>
              <w:t>1</w:t>
            </w:r>
          </w:p>
        </w:tc>
        <w:tc>
          <w:tcPr>
            <w:tcW w:w="2159" w:type="dxa"/>
            <w:vAlign w:val="center"/>
          </w:tcPr>
          <w:p w:rsidR="00BF3A67" w:rsidRPr="00321052" w:rsidRDefault="00BF3A67" w:rsidP="00BF3A67">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BF3A67" w:rsidRPr="00321052" w:rsidRDefault="00BF3A67" w:rsidP="00BF3A67">
            <w:pPr>
              <w:jc w:val="both"/>
              <w:rPr>
                <w:rFonts w:ascii="Times New Roman" w:hAnsi="Times New Roman" w:cs="Times New Roman"/>
                <w:sz w:val="24"/>
                <w:szCs w:val="24"/>
              </w:rPr>
            </w:pPr>
            <w:r w:rsidRPr="00321052">
              <w:rPr>
                <w:rFonts w:ascii="Times New Roman" w:hAnsi="Times New Roman" w:cs="Times New Roman"/>
                <w:sz w:val="24"/>
                <w:szCs w:val="24"/>
              </w:rPr>
              <w:t>Фахри Молайсенов – Кмет на община Мадан</w:t>
            </w:r>
          </w:p>
        </w:tc>
        <w:tc>
          <w:tcPr>
            <w:tcW w:w="3544" w:type="dxa"/>
            <w:vAlign w:val="center"/>
          </w:tcPr>
          <w:p w:rsidR="00BF3A67" w:rsidRDefault="00BF3A67" w:rsidP="00BF3A67">
            <w:pPr>
              <w:pStyle w:val="a5"/>
              <w:spacing w:before="0" w:beforeAutospacing="0" w:after="0" w:afterAutospacing="0"/>
              <w:ind w:firstLine="567"/>
              <w:jc w:val="both"/>
            </w:pPr>
            <w:r>
              <w:t>Господин кмете, имаме ли одобрени жилищни сгради за саниране, освен тази сграда на 25-та?</w:t>
            </w:r>
          </w:p>
          <w:p w:rsidR="00BF3A67" w:rsidRDefault="00BF3A67" w:rsidP="00BF3A67">
            <w:pPr>
              <w:pStyle w:val="a5"/>
              <w:spacing w:before="0" w:beforeAutospacing="0" w:after="0" w:afterAutospacing="0"/>
              <w:ind w:firstLine="567"/>
              <w:jc w:val="both"/>
            </w:pPr>
            <w:r>
              <w:t>И защо в Мадан все още нямаме частни къщи, които да са одобрени за саниране по тази програма за възстановяване?</w:t>
            </w:r>
          </w:p>
          <w:p w:rsidR="00BF3A67" w:rsidRDefault="00BF3A67" w:rsidP="00BF3A67">
            <w:pPr>
              <w:pStyle w:val="a5"/>
              <w:spacing w:before="0" w:beforeAutospacing="0" w:after="0" w:afterAutospacing="0"/>
              <w:jc w:val="both"/>
            </w:pPr>
          </w:p>
        </w:tc>
        <w:tc>
          <w:tcPr>
            <w:tcW w:w="4111" w:type="dxa"/>
            <w:vAlign w:val="center"/>
          </w:tcPr>
          <w:p w:rsidR="00BF3A67" w:rsidRDefault="00BF3A67" w:rsidP="00BF3A67">
            <w:pPr>
              <w:pStyle w:val="a5"/>
              <w:spacing w:before="0" w:beforeAutospacing="0" w:after="0" w:afterAutospacing="0"/>
              <w:ind w:firstLine="567"/>
              <w:jc w:val="both"/>
            </w:pPr>
            <w:r>
              <w:t>Бяхме кандидатствали с десет сгради. Едната вече е факт. Деветте останаха в резерва поради факта, че това, което винаги сме правили в Мадан, сме искали да го направим както трябва.</w:t>
            </w:r>
          </w:p>
          <w:p w:rsidR="00BF3A67" w:rsidRDefault="00BF3A67" w:rsidP="00BF3A67">
            <w:pPr>
              <w:pStyle w:val="a5"/>
              <w:spacing w:before="0" w:beforeAutospacing="0" w:after="0" w:afterAutospacing="0"/>
              <w:ind w:firstLine="567"/>
              <w:jc w:val="both"/>
            </w:pPr>
            <w:r>
              <w:t xml:space="preserve">Можеше да бъдат одобрени и останалите девет, но въпросът беше, че не трябваше да ремонтираме покривите. Може да видите в съседни общини, че покривите не се </w:t>
            </w:r>
            <w:r>
              <w:lastRenderedPageBreak/>
              <w:t>ремонтират, за да се намалят разходите и да се съберат повече точки. Но това не е решение – да санираме сградата, а покривът да тече отвсякъде. Така нищо не се постига.</w:t>
            </w:r>
          </w:p>
          <w:p w:rsidR="00BF3A67" w:rsidRDefault="00BF3A67" w:rsidP="00BF3A67">
            <w:pPr>
              <w:pStyle w:val="a5"/>
              <w:spacing w:before="0" w:beforeAutospacing="0" w:after="0" w:afterAutospacing="0"/>
              <w:ind w:firstLine="567"/>
              <w:jc w:val="both"/>
            </w:pPr>
            <w:r>
              <w:t>Затова останахме под чертата. Досега не съм го споделял, но е добре да се знае. Имам уверение, че през май месец ще бъдат подписани договорите за сградите от резервния списък, но без да съм видял това официално, особено в сегашната ситуация, не мога да гарантирам нищо.</w:t>
            </w:r>
          </w:p>
          <w:p w:rsidR="00BF3A67" w:rsidRDefault="00BF3A67" w:rsidP="00BF3A67">
            <w:pPr>
              <w:pStyle w:val="a5"/>
              <w:spacing w:before="0" w:beforeAutospacing="0" w:after="0" w:afterAutospacing="0"/>
              <w:ind w:firstLine="567"/>
              <w:jc w:val="both"/>
            </w:pPr>
            <w:r>
              <w:t xml:space="preserve">Относно частните, еднофамилни къщи – първо, ние не бяхме в регионите в растеж и никога не сме били. Второ, всеки собственик трябва да прояви самоинициатива – да направи обследване, </w:t>
            </w:r>
            <w:proofErr w:type="spellStart"/>
            <w:r>
              <w:t>паспортизация</w:t>
            </w:r>
            <w:proofErr w:type="spellEnd"/>
            <w:r>
              <w:t xml:space="preserve"> и т.н. на самата къща. В този момент аз не бих се ангажирал с твърдение, че това ще бъде финансирано, и не знам кой би могъл да даде такава гаранция. Разходът за обследване и </w:t>
            </w:r>
            <w:proofErr w:type="spellStart"/>
            <w:r>
              <w:t>паспортизация</w:t>
            </w:r>
            <w:proofErr w:type="spellEnd"/>
            <w:r>
              <w:t xml:space="preserve"> на една къща в момента варира минимум около няколко хиляди лева.</w:t>
            </w:r>
          </w:p>
          <w:p w:rsidR="00BF3A67" w:rsidRDefault="00BF3A67" w:rsidP="00BF3A67">
            <w:pPr>
              <w:pStyle w:val="a5"/>
              <w:spacing w:before="0" w:beforeAutospacing="0" w:after="0" w:afterAutospacing="0"/>
              <w:ind w:firstLine="567"/>
              <w:jc w:val="both"/>
            </w:pPr>
            <w:r>
              <w:t xml:space="preserve">Разговарял съм с хора по този въпрос и повечето не биха поели такъв риск, защото с тези средства </w:t>
            </w:r>
            <w:r>
              <w:lastRenderedPageBreak/>
              <w:t>почти могат сами да санират къщата си.</w:t>
            </w:r>
          </w:p>
          <w:p w:rsidR="00BF3A67" w:rsidRDefault="00BF3A67" w:rsidP="00BF3A67">
            <w:pPr>
              <w:pStyle w:val="a5"/>
              <w:spacing w:before="0" w:beforeAutospacing="0" w:after="0" w:afterAutospacing="0"/>
              <w:jc w:val="both"/>
            </w:pPr>
          </w:p>
        </w:tc>
      </w:tr>
      <w:tr w:rsidR="00C90C6E" w:rsidRPr="00321052" w:rsidTr="00321052">
        <w:tc>
          <w:tcPr>
            <w:tcW w:w="2122" w:type="dxa"/>
            <w:vAlign w:val="center"/>
          </w:tcPr>
          <w:p w:rsidR="00C90C6E" w:rsidRPr="00321052" w:rsidRDefault="00C90C6E" w:rsidP="00C90C6E">
            <w:pPr>
              <w:jc w:val="both"/>
              <w:rPr>
                <w:rFonts w:ascii="Times New Roman" w:hAnsi="Times New Roman" w:cs="Times New Roman"/>
                <w:sz w:val="24"/>
                <w:szCs w:val="24"/>
              </w:rPr>
            </w:pPr>
            <w:r w:rsidRPr="00321052">
              <w:rPr>
                <w:rFonts w:ascii="Times New Roman" w:hAnsi="Times New Roman" w:cs="Times New Roman"/>
                <w:sz w:val="24"/>
                <w:szCs w:val="24"/>
              </w:rPr>
              <w:lastRenderedPageBreak/>
              <w:t xml:space="preserve">Устно запитване поставено на заседание на ОбС </w:t>
            </w:r>
            <w:r>
              <w:rPr>
                <w:rFonts w:ascii="Times New Roman" w:hAnsi="Times New Roman" w:cs="Times New Roman"/>
                <w:sz w:val="24"/>
                <w:szCs w:val="24"/>
              </w:rPr>
              <w:t>– 2</w:t>
            </w:r>
            <w:r>
              <w:rPr>
                <w:rFonts w:ascii="Times New Roman" w:hAnsi="Times New Roman" w:cs="Times New Roman"/>
                <w:sz w:val="24"/>
                <w:szCs w:val="24"/>
              </w:rPr>
              <w:t>9</w:t>
            </w:r>
            <w:r>
              <w:rPr>
                <w:rFonts w:ascii="Times New Roman" w:hAnsi="Times New Roman" w:cs="Times New Roman"/>
                <w:sz w:val="24"/>
                <w:szCs w:val="24"/>
              </w:rPr>
              <w:t>.0</w:t>
            </w:r>
            <w:r>
              <w:rPr>
                <w:rFonts w:ascii="Times New Roman" w:hAnsi="Times New Roman" w:cs="Times New Roman"/>
                <w:sz w:val="24"/>
                <w:szCs w:val="24"/>
              </w:rPr>
              <w:t>5</w:t>
            </w:r>
            <w:r>
              <w:rPr>
                <w:rFonts w:ascii="Times New Roman" w:hAnsi="Times New Roman" w:cs="Times New Roman"/>
                <w:sz w:val="24"/>
                <w:szCs w:val="24"/>
              </w:rPr>
              <w:t>.2026 г., протокол №4</w:t>
            </w:r>
            <w:r>
              <w:rPr>
                <w:rFonts w:ascii="Times New Roman" w:hAnsi="Times New Roman" w:cs="Times New Roman"/>
                <w:sz w:val="24"/>
                <w:szCs w:val="24"/>
              </w:rPr>
              <w:t>4</w:t>
            </w:r>
          </w:p>
        </w:tc>
        <w:tc>
          <w:tcPr>
            <w:tcW w:w="2159" w:type="dxa"/>
            <w:vAlign w:val="center"/>
          </w:tcPr>
          <w:p w:rsidR="00C90C6E" w:rsidRPr="00321052" w:rsidRDefault="00C90C6E" w:rsidP="00C90C6E">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C90C6E" w:rsidRDefault="00C90C6E" w:rsidP="00C90C6E">
            <w:pPr>
              <w:jc w:val="both"/>
              <w:rPr>
                <w:rFonts w:ascii="Times New Roman" w:hAnsi="Times New Roman" w:cs="Times New Roman"/>
                <w:sz w:val="24"/>
                <w:szCs w:val="24"/>
              </w:rPr>
            </w:pPr>
            <w:r>
              <w:rPr>
                <w:rFonts w:ascii="Times New Roman" w:hAnsi="Times New Roman" w:cs="Times New Roman"/>
                <w:sz w:val="24"/>
                <w:szCs w:val="24"/>
              </w:rPr>
              <w:t>Фахри Молайсенов- Кмет на община Мадан</w:t>
            </w:r>
          </w:p>
          <w:p w:rsidR="00C90C6E" w:rsidRDefault="00C90C6E" w:rsidP="00C90C6E">
            <w:pPr>
              <w:jc w:val="both"/>
              <w:rPr>
                <w:rFonts w:ascii="Times New Roman" w:hAnsi="Times New Roman" w:cs="Times New Roman"/>
                <w:sz w:val="24"/>
                <w:szCs w:val="24"/>
              </w:rPr>
            </w:pPr>
          </w:p>
          <w:p w:rsidR="00C90C6E" w:rsidRPr="00321052" w:rsidRDefault="00C90C6E" w:rsidP="00C90C6E">
            <w:pPr>
              <w:jc w:val="both"/>
              <w:rPr>
                <w:rFonts w:ascii="Times New Roman" w:hAnsi="Times New Roman" w:cs="Times New Roman"/>
                <w:sz w:val="24"/>
                <w:szCs w:val="24"/>
              </w:rPr>
            </w:pPr>
            <w:r>
              <w:rPr>
                <w:rFonts w:ascii="Times New Roman" w:hAnsi="Times New Roman" w:cs="Times New Roman"/>
                <w:sz w:val="24"/>
                <w:szCs w:val="24"/>
              </w:rPr>
              <w:t>На въпроса отговаря Павлина Иванова</w:t>
            </w:r>
            <w:r w:rsidR="003A653D">
              <w:rPr>
                <w:rFonts w:ascii="Times New Roman" w:hAnsi="Times New Roman" w:cs="Times New Roman"/>
                <w:sz w:val="24"/>
                <w:szCs w:val="24"/>
              </w:rPr>
              <w:t xml:space="preserve"> – гл. спец. „</w:t>
            </w:r>
            <w:proofErr w:type="spellStart"/>
            <w:r w:rsidR="003A653D">
              <w:rPr>
                <w:rFonts w:ascii="Times New Roman" w:hAnsi="Times New Roman" w:cs="Times New Roman"/>
                <w:sz w:val="24"/>
                <w:szCs w:val="24"/>
              </w:rPr>
              <w:t>КиРиЕЕ</w:t>
            </w:r>
            <w:proofErr w:type="spellEnd"/>
            <w:r w:rsidR="003A653D">
              <w:rPr>
                <w:rFonts w:ascii="Times New Roman" w:hAnsi="Times New Roman" w:cs="Times New Roman"/>
                <w:sz w:val="24"/>
                <w:szCs w:val="24"/>
              </w:rPr>
              <w:t>“, Дирекция „СА“</w:t>
            </w:r>
          </w:p>
        </w:tc>
        <w:tc>
          <w:tcPr>
            <w:tcW w:w="3544" w:type="dxa"/>
            <w:vAlign w:val="center"/>
          </w:tcPr>
          <w:p w:rsidR="00C90C6E" w:rsidRDefault="00C90C6E" w:rsidP="00C90C6E">
            <w:pPr>
              <w:pStyle w:val="a5"/>
              <w:spacing w:before="0" w:beforeAutospacing="0" w:after="0" w:afterAutospacing="0"/>
              <w:jc w:val="both"/>
            </w:pPr>
            <w:r>
              <w:t>Въпросът ми по-скоро беше към кмета, но ние имаме неговото уверение. На една от последните сесии той заяви, че централното гробище в с. Ловци ще бъде готово до края на годината. Имате ли информация как вървят нещата и дали това ще се случи до края на годината, или има някакви нови препятствия?</w:t>
            </w:r>
          </w:p>
        </w:tc>
        <w:tc>
          <w:tcPr>
            <w:tcW w:w="4111" w:type="dxa"/>
            <w:vAlign w:val="center"/>
          </w:tcPr>
          <w:p w:rsidR="00C90C6E" w:rsidRPr="00C90C6E" w:rsidRDefault="00C90C6E" w:rsidP="00C90C6E">
            <w:pPr>
              <w:jc w:val="both"/>
              <w:rPr>
                <w:rFonts w:ascii="Times New Roman" w:eastAsia="Times New Roman" w:hAnsi="Times New Roman" w:cs="Times New Roman"/>
                <w:sz w:val="24"/>
                <w:szCs w:val="24"/>
                <w:lang w:eastAsia="bg-BG"/>
              </w:rPr>
            </w:pPr>
            <w:r w:rsidRPr="00C90C6E">
              <w:rPr>
                <w:rFonts w:ascii="Times New Roman" w:eastAsia="Times New Roman" w:hAnsi="Times New Roman" w:cs="Times New Roman"/>
                <w:sz w:val="24"/>
                <w:szCs w:val="24"/>
                <w:lang w:eastAsia="bg-BG"/>
              </w:rPr>
              <w:t xml:space="preserve">Процедурата е достигнала до следния етап. След даденото от Вас разрешение за изработване на подробен устройствен план, същият е изпратен за съгласуване в РИОСВ, РЗИ, EVN, ВиК и </w:t>
            </w:r>
            <w:proofErr w:type="spellStart"/>
            <w:r w:rsidRPr="00C90C6E">
              <w:rPr>
                <w:rFonts w:ascii="Times New Roman" w:eastAsia="Times New Roman" w:hAnsi="Times New Roman" w:cs="Times New Roman"/>
                <w:sz w:val="24"/>
                <w:szCs w:val="24"/>
                <w:lang w:eastAsia="bg-BG"/>
              </w:rPr>
              <w:t>Vivacom</w:t>
            </w:r>
            <w:proofErr w:type="spellEnd"/>
            <w:r w:rsidRPr="00C90C6E">
              <w:rPr>
                <w:rFonts w:ascii="Times New Roman" w:eastAsia="Times New Roman" w:hAnsi="Times New Roman" w:cs="Times New Roman"/>
                <w:sz w:val="24"/>
                <w:szCs w:val="24"/>
                <w:lang w:eastAsia="bg-BG"/>
              </w:rPr>
              <w:t>. Това е съгласно изискванията на Закона за устройство на територията.</w:t>
            </w:r>
          </w:p>
          <w:p w:rsidR="00C90C6E" w:rsidRPr="00C90C6E" w:rsidRDefault="00C90C6E" w:rsidP="00C90C6E">
            <w:pPr>
              <w:ind w:firstLine="567"/>
              <w:jc w:val="both"/>
              <w:rPr>
                <w:rFonts w:ascii="Times New Roman" w:eastAsia="Times New Roman" w:hAnsi="Times New Roman" w:cs="Times New Roman"/>
                <w:sz w:val="24"/>
                <w:szCs w:val="24"/>
                <w:lang w:eastAsia="bg-BG"/>
              </w:rPr>
            </w:pPr>
            <w:r w:rsidRPr="00C90C6E">
              <w:rPr>
                <w:rFonts w:ascii="Times New Roman" w:eastAsia="Times New Roman" w:hAnsi="Times New Roman" w:cs="Times New Roman"/>
                <w:sz w:val="24"/>
                <w:szCs w:val="24"/>
                <w:lang w:eastAsia="bg-BG"/>
              </w:rPr>
              <w:t>Част от становищата вече са получени. В момента изчакваме обнародването на проекта в „Държавен вестник“, което също е законово изискване.</w:t>
            </w:r>
          </w:p>
          <w:p w:rsidR="00C90C6E" w:rsidRPr="00C90C6E" w:rsidRDefault="00C90C6E" w:rsidP="00C90C6E">
            <w:pPr>
              <w:ind w:firstLine="567"/>
              <w:jc w:val="both"/>
              <w:rPr>
                <w:rFonts w:ascii="Times New Roman" w:eastAsia="Times New Roman" w:hAnsi="Times New Roman" w:cs="Times New Roman"/>
                <w:sz w:val="24"/>
                <w:szCs w:val="24"/>
                <w:lang w:eastAsia="bg-BG"/>
              </w:rPr>
            </w:pPr>
            <w:r w:rsidRPr="00C90C6E">
              <w:rPr>
                <w:rFonts w:ascii="Times New Roman" w:eastAsia="Times New Roman" w:hAnsi="Times New Roman" w:cs="Times New Roman"/>
                <w:sz w:val="24"/>
                <w:szCs w:val="24"/>
                <w:lang w:eastAsia="bg-BG"/>
              </w:rPr>
              <w:t>След като получим всички становища и изтече 30-дневният срок за обжалване след публикацията в „Държавен вестник“, подробният устройствен план ще бъде внесен за одобрение от Общинския съвет. След приемането му с решение на Общинския съвет, същото отново ще бъде публикувано в „Държавен вестник“.</w:t>
            </w:r>
          </w:p>
          <w:p w:rsidR="00C90C6E" w:rsidRDefault="00C90C6E" w:rsidP="00C90C6E">
            <w:pPr>
              <w:pStyle w:val="a5"/>
              <w:spacing w:before="0" w:beforeAutospacing="0" w:after="0" w:afterAutospacing="0"/>
              <w:jc w:val="both"/>
            </w:pPr>
          </w:p>
        </w:tc>
      </w:tr>
      <w:tr w:rsidR="003A653D" w:rsidRPr="00321052" w:rsidTr="00321052">
        <w:tc>
          <w:tcPr>
            <w:tcW w:w="2122" w:type="dxa"/>
            <w:vAlign w:val="center"/>
          </w:tcPr>
          <w:p w:rsidR="003A653D" w:rsidRPr="00321052" w:rsidRDefault="003A653D" w:rsidP="003A653D">
            <w:pPr>
              <w:jc w:val="both"/>
              <w:rPr>
                <w:rFonts w:ascii="Times New Roman" w:hAnsi="Times New Roman" w:cs="Times New Roman"/>
                <w:sz w:val="24"/>
                <w:szCs w:val="24"/>
              </w:rPr>
            </w:pPr>
            <w:r w:rsidRPr="00321052">
              <w:rPr>
                <w:rFonts w:ascii="Times New Roman" w:hAnsi="Times New Roman" w:cs="Times New Roman"/>
                <w:sz w:val="24"/>
                <w:szCs w:val="24"/>
              </w:rPr>
              <w:t xml:space="preserve">Устно запитване поставено на заседание на ОбС </w:t>
            </w:r>
            <w:r>
              <w:rPr>
                <w:rFonts w:ascii="Times New Roman" w:hAnsi="Times New Roman" w:cs="Times New Roman"/>
                <w:sz w:val="24"/>
                <w:szCs w:val="24"/>
              </w:rPr>
              <w:t>– 2</w:t>
            </w:r>
            <w:r>
              <w:rPr>
                <w:rFonts w:ascii="Times New Roman" w:hAnsi="Times New Roman" w:cs="Times New Roman"/>
                <w:sz w:val="24"/>
                <w:szCs w:val="24"/>
              </w:rPr>
              <w:t>6</w:t>
            </w:r>
            <w:r>
              <w:rPr>
                <w:rFonts w:ascii="Times New Roman" w:hAnsi="Times New Roman" w:cs="Times New Roman"/>
                <w:sz w:val="24"/>
                <w:szCs w:val="24"/>
              </w:rPr>
              <w:t>.0</w:t>
            </w:r>
            <w:r>
              <w:rPr>
                <w:rFonts w:ascii="Times New Roman" w:hAnsi="Times New Roman" w:cs="Times New Roman"/>
                <w:sz w:val="24"/>
                <w:szCs w:val="24"/>
              </w:rPr>
              <w:t>6</w:t>
            </w:r>
            <w:r>
              <w:rPr>
                <w:rFonts w:ascii="Times New Roman" w:hAnsi="Times New Roman" w:cs="Times New Roman"/>
                <w:sz w:val="24"/>
                <w:szCs w:val="24"/>
              </w:rPr>
              <w:t>.2026 г., протокол №4</w:t>
            </w:r>
            <w:r>
              <w:rPr>
                <w:rFonts w:ascii="Times New Roman" w:hAnsi="Times New Roman" w:cs="Times New Roman"/>
                <w:sz w:val="24"/>
                <w:szCs w:val="24"/>
              </w:rPr>
              <w:t>5</w:t>
            </w:r>
          </w:p>
        </w:tc>
        <w:tc>
          <w:tcPr>
            <w:tcW w:w="2159" w:type="dxa"/>
            <w:vAlign w:val="center"/>
          </w:tcPr>
          <w:p w:rsidR="003A653D" w:rsidRPr="00321052" w:rsidRDefault="003A653D" w:rsidP="003A653D">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3A653D" w:rsidRDefault="003A653D" w:rsidP="003A653D">
            <w:pPr>
              <w:jc w:val="both"/>
              <w:rPr>
                <w:rFonts w:ascii="Times New Roman" w:hAnsi="Times New Roman" w:cs="Times New Roman"/>
                <w:sz w:val="24"/>
                <w:szCs w:val="24"/>
              </w:rPr>
            </w:pPr>
            <w:r>
              <w:rPr>
                <w:rFonts w:ascii="Times New Roman" w:hAnsi="Times New Roman" w:cs="Times New Roman"/>
                <w:sz w:val="24"/>
                <w:szCs w:val="24"/>
              </w:rPr>
              <w:t>Явор Орлов – Зам.-кмет</w:t>
            </w:r>
          </w:p>
          <w:p w:rsidR="003A653D" w:rsidRPr="00321052" w:rsidRDefault="003A653D" w:rsidP="003A653D">
            <w:pPr>
              <w:jc w:val="both"/>
              <w:rPr>
                <w:rFonts w:ascii="Times New Roman" w:hAnsi="Times New Roman" w:cs="Times New Roman"/>
                <w:sz w:val="24"/>
                <w:szCs w:val="24"/>
              </w:rPr>
            </w:pPr>
            <w:r>
              <w:rPr>
                <w:rFonts w:ascii="Times New Roman" w:hAnsi="Times New Roman" w:cs="Times New Roman"/>
                <w:sz w:val="24"/>
                <w:szCs w:val="24"/>
              </w:rPr>
              <w:t xml:space="preserve">На въпроса отговаря Мартин Моллов – </w:t>
            </w:r>
            <w:r>
              <w:rPr>
                <w:rFonts w:ascii="Times New Roman" w:hAnsi="Times New Roman" w:cs="Times New Roman"/>
                <w:sz w:val="24"/>
                <w:szCs w:val="24"/>
              </w:rPr>
              <w:lastRenderedPageBreak/>
              <w:t>Директор на дирекция „СА“</w:t>
            </w:r>
          </w:p>
        </w:tc>
        <w:tc>
          <w:tcPr>
            <w:tcW w:w="3544" w:type="dxa"/>
            <w:vAlign w:val="center"/>
          </w:tcPr>
          <w:p w:rsidR="003A653D" w:rsidRDefault="003A653D" w:rsidP="003A653D">
            <w:pPr>
              <w:pStyle w:val="a5"/>
              <w:spacing w:before="0" w:beforeAutospacing="0" w:after="0" w:afterAutospacing="0"/>
              <w:jc w:val="both"/>
            </w:pPr>
            <w:r>
              <w:lastRenderedPageBreak/>
              <w:t xml:space="preserve">г-н Орлов, запознат ли сте със сондажа, който беше направен по един проект преди няколко години и за който бяха изразходвани доста средства? </w:t>
            </w:r>
            <w:r>
              <w:lastRenderedPageBreak/>
              <w:t>Какво се случва с тази вода и на какъв етап е проектът? Ще има ли минерална вода, няма ли да има? Ще има ли бутилиране, няма ли да има? Ако сте запознат, накратко да ни кажете на какъв етап е този проект.</w:t>
            </w:r>
          </w:p>
          <w:p w:rsidR="003A653D" w:rsidRDefault="003A653D" w:rsidP="003A653D">
            <w:pPr>
              <w:pStyle w:val="a5"/>
              <w:spacing w:before="0" w:beforeAutospacing="0" w:after="0" w:afterAutospacing="0"/>
              <w:jc w:val="both"/>
            </w:pPr>
          </w:p>
        </w:tc>
        <w:tc>
          <w:tcPr>
            <w:tcW w:w="4111" w:type="dxa"/>
            <w:vAlign w:val="center"/>
          </w:tcPr>
          <w:p w:rsidR="003A653D" w:rsidRDefault="003A653D" w:rsidP="003A653D">
            <w:pPr>
              <w:pStyle w:val="a5"/>
              <w:spacing w:before="0" w:beforeAutospacing="0" w:after="0" w:afterAutospacing="0"/>
              <w:ind w:firstLine="567"/>
              <w:jc w:val="both"/>
            </w:pPr>
            <w:r>
              <w:lastRenderedPageBreak/>
              <w:t xml:space="preserve">За този сондаж в </w:t>
            </w:r>
            <w:proofErr w:type="spellStart"/>
            <w:r>
              <w:t>Яновска</w:t>
            </w:r>
            <w:proofErr w:type="spellEnd"/>
            <w:r>
              <w:t xml:space="preserve"> в момента се очаква издаване на заповед от </w:t>
            </w:r>
            <w:proofErr w:type="spellStart"/>
            <w:r>
              <w:t>Басейнова</w:t>
            </w:r>
            <w:proofErr w:type="spellEnd"/>
            <w:r>
              <w:t xml:space="preserve"> дирекция за учредяване на санитарно-охранителна зона. Тоест процедурата </w:t>
            </w:r>
            <w:r>
              <w:lastRenderedPageBreak/>
              <w:t>продължава по осъществяване на всички дейности по реализацията на самия сондаж и използването на водата. Там работата не е спирала до момента, а продължава и в момента.</w:t>
            </w:r>
          </w:p>
          <w:p w:rsidR="003A653D" w:rsidRDefault="003A653D" w:rsidP="003A653D">
            <w:pPr>
              <w:pStyle w:val="a5"/>
              <w:spacing w:before="0" w:beforeAutospacing="0" w:after="0" w:afterAutospacing="0"/>
              <w:jc w:val="both"/>
            </w:pPr>
          </w:p>
        </w:tc>
      </w:tr>
      <w:tr w:rsidR="000D41A9" w:rsidRPr="00321052" w:rsidTr="00321052">
        <w:tc>
          <w:tcPr>
            <w:tcW w:w="2122" w:type="dxa"/>
            <w:vAlign w:val="center"/>
          </w:tcPr>
          <w:p w:rsidR="000D41A9" w:rsidRPr="00321052" w:rsidRDefault="000D41A9" w:rsidP="000D41A9">
            <w:pPr>
              <w:jc w:val="both"/>
              <w:rPr>
                <w:rFonts w:ascii="Times New Roman" w:hAnsi="Times New Roman" w:cs="Times New Roman"/>
                <w:sz w:val="24"/>
                <w:szCs w:val="24"/>
              </w:rPr>
            </w:pPr>
            <w:r w:rsidRPr="00321052">
              <w:rPr>
                <w:rFonts w:ascii="Times New Roman" w:hAnsi="Times New Roman" w:cs="Times New Roman"/>
                <w:sz w:val="24"/>
                <w:szCs w:val="24"/>
              </w:rPr>
              <w:lastRenderedPageBreak/>
              <w:t xml:space="preserve">Устно запитване поставено на заседание на ОбС </w:t>
            </w:r>
            <w:r>
              <w:rPr>
                <w:rFonts w:ascii="Times New Roman" w:hAnsi="Times New Roman" w:cs="Times New Roman"/>
                <w:sz w:val="24"/>
                <w:szCs w:val="24"/>
              </w:rPr>
              <w:t xml:space="preserve">– </w:t>
            </w:r>
            <w:r>
              <w:rPr>
                <w:rFonts w:ascii="Times New Roman" w:hAnsi="Times New Roman" w:cs="Times New Roman"/>
                <w:sz w:val="24"/>
                <w:szCs w:val="24"/>
              </w:rPr>
              <w:t>31</w:t>
            </w:r>
            <w:r>
              <w:rPr>
                <w:rFonts w:ascii="Times New Roman" w:hAnsi="Times New Roman" w:cs="Times New Roman"/>
                <w:sz w:val="24"/>
                <w:szCs w:val="24"/>
              </w:rPr>
              <w:t>.0</w:t>
            </w:r>
            <w:r>
              <w:rPr>
                <w:rFonts w:ascii="Times New Roman" w:hAnsi="Times New Roman" w:cs="Times New Roman"/>
                <w:sz w:val="24"/>
                <w:szCs w:val="24"/>
              </w:rPr>
              <w:t>7</w:t>
            </w:r>
            <w:r>
              <w:rPr>
                <w:rFonts w:ascii="Times New Roman" w:hAnsi="Times New Roman" w:cs="Times New Roman"/>
                <w:sz w:val="24"/>
                <w:szCs w:val="24"/>
              </w:rPr>
              <w:t>.2026 г., протокол №4</w:t>
            </w:r>
            <w:r>
              <w:rPr>
                <w:rFonts w:ascii="Times New Roman" w:hAnsi="Times New Roman" w:cs="Times New Roman"/>
                <w:sz w:val="24"/>
                <w:szCs w:val="24"/>
              </w:rPr>
              <w:t>6</w:t>
            </w:r>
          </w:p>
        </w:tc>
        <w:tc>
          <w:tcPr>
            <w:tcW w:w="2159" w:type="dxa"/>
            <w:vAlign w:val="center"/>
          </w:tcPr>
          <w:p w:rsidR="000D41A9" w:rsidRPr="00321052" w:rsidRDefault="000D41A9" w:rsidP="000D41A9">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0D41A9" w:rsidRDefault="000D41A9" w:rsidP="000D41A9">
            <w:pPr>
              <w:jc w:val="both"/>
              <w:rPr>
                <w:rFonts w:ascii="Times New Roman" w:hAnsi="Times New Roman" w:cs="Times New Roman"/>
                <w:sz w:val="24"/>
                <w:szCs w:val="24"/>
              </w:rPr>
            </w:pPr>
            <w:r>
              <w:rPr>
                <w:rFonts w:ascii="Times New Roman" w:hAnsi="Times New Roman" w:cs="Times New Roman"/>
                <w:sz w:val="24"/>
                <w:szCs w:val="24"/>
              </w:rPr>
              <w:t>Фахри Молайсенов- Кмет на община Мадан</w:t>
            </w:r>
          </w:p>
          <w:p w:rsidR="000D41A9" w:rsidRDefault="000D41A9" w:rsidP="000D41A9">
            <w:pPr>
              <w:jc w:val="both"/>
              <w:rPr>
                <w:rFonts w:ascii="Times New Roman" w:hAnsi="Times New Roman" w:cs="Times New Roman"/>
                <w:sz w:val="24"/>
                <w:szCs w:val="24"/>
              </w:rPr>
            </w:pPr>
          </w:p>
          <w:p w:rsidR="000D41A9" w:rsidRPr="00321052" w:rsidRDefault="000D41A9" w:rsidP="000D41A9">
            <w:pPr>
              <w:jc w:val="both"/>
              <w:rPr>
                <w:rFonts w:ascii="Times New Roman" w:hAnsi="Times New Roman" w:cs="Times New Roman"/>
                <w:sz w:val="24"/>
                <w:szCs w:val="24"/>
              </w:rPr>
            </w:pPr>
          </w:p>
        </w:tc>
        <w:tc>
          <w:tcPr>
            <w:tcW w:w="3544" w:type="dxa"/>
            <w:vAlign w:val="center"/>
          </w:tcPr>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Първото е, че преди няколко заседания взехме решение пенсионерският клуб да бъде отдаден под наем, но все още пенсионерски клуб в Мадан няма. Какво се случва с процедурата по отдаването му под наем?</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Вторият ми въпрос е свързан с водоизточника. Зададох го и на предишната сесия. Тогава г-н Орлов ми отговори, но сега, господин кмете, искам да чуя и Вашето мнение.</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Преди няколко години с общински средства беше извършен сондаж за търсене на минерална вода. Доколкото знам, такава беше открита, но вече няколко години не виждам развитие по този въпрос. Какво се случва с тази вода?</w:t>
            </w:r>
          </w:p>
          <w:p w:rsidR="000D41A9" w:rsidRDefault="000D41A9" w:rsidP="000D41A9">
            <w:pPr>
              <w:pStyle w:val="a5"/>
              <w:spacing w:before="0" w:beforeAutospacing="0" w:after="0" w:afterAutospacing="0"/>
              <w:jc w:val="both"/>
            </w:pPr>
          </w:p>
        </w:tc>
        <w:tc>
          <w:tcPr>
            <w:tcW w:w="4111" w:type="dxa"/>
            <w:vAlign w:val="center"/>
          </w:tcPr>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Относно пенсионерското кафене – оказа се, че няма желаещи да го стопанисват и да го ползват. При нашата проверка установихме, че пенсионерският клуб не съществува като регистрирано сдружение още от 2020 г.</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Г-н Василев и г-н Орлов се занимаваха подробно с този въпрос. Поканихме и предишните наематели, дори вчера имах среща с тях. Дадох им срок до понеделник. Ако не предприемат необходимите действия, ще търсим друго решение.</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Изискването е първо да регистрират пенсионерското дружество и едва след това да кандидатстват. При предишната процедура не се яви нито един кандидат, поради което тя беше прекратена.</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 xml:space="preserve">Затова решихме да предоставим помещението безвъзмездно на организация, която да го стопанисва и </w:t>
            </w:r>
            <w:r w:rsidRPr="008D5320">
              <w:rPr>
                <w:rFonts w:ascii="Times New Roman" w:eastAsia="Times New Roman" w:hAnsi="Times New Roman" w:cs="Times New Roman"/>
                <w:sz w:val="24"/>
                <w:szCs w:val="24"/>
                <w:lang w:eastAsia="bg-BG"/>
              </w:rPr>
              <w:lastRenderedPageBreak/>
              <w:t>да го използва в полза на хората. Засега и за това няма желаещи, а условието остава същото – да има регистриран пенсионерски клуб.</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Вчера, при последната ми среща с представителите им, разбрах, че най-вероятно се отказват.</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Причината е, че няма да се разрешава продажба на алкохол. Ние не искаме да откриваме кръчма. Искаме това да бъде кафене, където хората да играят шах, карти и да пият кафе на достъпни цени.</w:t>
            </w:r>
          </w:p>
          <w:p w:rsidR="000D41A9" w:rsidRPr="008D5320" w:rsidRDefault="000D41A9" w:rsidP="000D41A9">
            <w:pPr>
              <w:ind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w:t>
            </w:r>
            <w:r w:rsidRPr="008D5320">
              <w:rPr>
                <w:rFonts w:ascii="Times New Roman" w:eastAsia="Times New Roman" w:hAnsi="Times New Roman" w:cs="Times New Roman"/>
                <w:sz w:val="24"/>
                <w:szCs w:val="24"/>
                <w:lang w:eastAsia="bg-BG"/>
              </w:rPr>
              <w:t>ърво чакаме да бъде направена регистрацията, да бъде подадено заявление и тогава въпросът ще бъде внесен за решение в Общинския съвет.</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По отношение на сондажа за минералната вода – нещата се движат много бавно заради документацията. Най-голямото забавяне беше в РЗИ.</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Сега сме, надявам се, на финалната права. Докладите са изпратени. Всичко, което зависеше от общината, е изпълнено. Трябваше досега процедурата да е приключила, за да получим окончателните документи и след това Общинският съвет да реши дали водоизточникът ще бъде отдаден на концесия или ще се използва по друг начин.</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lastRenderedPageBreak/>
              <w:t>Трябва да преценим дали общината може сама да експлоатира този ресурс, или е по-добре да бъде предоставен на концесия.</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От разговорите, които съм провел с професорите, участвали в откриването на водата, разбирам, че няма практика община сама да развива подобна дейност. За да има реален ефект, е необходим сериозен пазар. Не става въпрос да бутилираме по 100 литра вода на ден. Виждате какви количества произвеждат големите предприятия – ежедневно излизат десетки камиони. Само тогава има приходи за общината и се създават работни места.</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Когато получим окончателните документи, всички ние в тази зала ще обсъдим въпроса и ще решим как да процедираме.</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Нашата основна цел винаги е била да се създадат нови работни места. Според предварителните разчети годишните приходи за общината биха могли да бъдат около 200–300 хиляди лева. Това е добър приход за общината и добра концесия, подобно на тази, която плаща „Горубсо“.</w:t>
            </w:r>
          </w:p>
          <w:p w:rsidR="000D41A9" w:rsidRPr="008D5320" w:rsidRDefault="000D41A9" w:rsidP="000D41A9">
            <w:pPr>
              <w:ind w:firstLine="567"/>
              <w:jc w:val="both"/>
              <w:rPr>
                <w:rFonts w:ascii="Times New Roman" w:eastAsia="Times New Roman" w:hAnsi="Times New Roman" w:cs="Times New Roman"/>
                <w:sz w:val="24"/>
                <w:szCs w:val="24"/>
                <w:lang w:eastAsia="bg-BG"/>
              </w:rPr>
            </w:pPr>
            <w:r w:rsidRPr="008D5320">
              <w:rPr>
                <w:rFonts w:ascii="Times New Roman" w:eastAsia="Times New Roman" w:hAnsi="Times New Roman" w:cs="Times New Roman"/>
                <w:sz w:val="24"/>
                <w:szCs w:val="24"/>
                <w:lang w:eastAsia="bg-BG"/>
              </w:rPr>
              <w:t>Най-важни обаче са работните места.</w:t>
            </w:r>
          </w:p>
          <w:p w:rsidR="000D41A9" w:rsidRDefault="000D41A9" w:rsidP="000D41A9">
            <w:pPr>
              <w:pStyle w:val="a5"/>
              <w:spacing w:before="0" w:beforeAutospacing="0" w:after="0" w:afterAutospacing="0"/>
              <w:jc w:val="both"/>
            </w:pPr>
          </w:p>
        </w:tc>
      </w:tr>
      <w:tr w:rsidR="000D41A9" w:rsidRPr="00321052" w:rsidTr="00321052">
        <w:tc>
          <w:tcPr>
            <w:tcW w:w="2122" w:type="dxa"/>
            <w:vAlign w:val="center"/>
          </w:tcPr>
          <w:p w:rsidR="000D41A9" w:rsidRPr="00321052" w:rsidRDefault="000D41A9" w:rsidP="000D41A9">
            <w:pPr>
              <w:jc w:val="both"/>
              <w:rPr>
                <w:rFonts w:ascii="Times New Roman" w:hAnsi="Times New Roman" w:cs="Times New Roman"/>
                <w:sz w:val="24"/>
                <w:szCs w:val="24"/>
              </w:rPr>
            </w:pPr>
            <w:r w:rsidRPr="00321052">
              <w:rPr>
                <w:rFonts w:ascii="Times New Roman" w:hAnsi="Times New Roman" w:cs="Times New Roman"/>
                <w:sz w:val="24"/>
                <w:szCs w:val="24"/>
              </w:rPr>
              <w:lastRenderedPageBreak/>
              <w:t xml:space="preserve">Устно запитване поставено на заседание на ОбС </w:t>
            </w:r>
            <w:r>
              <w:rPr>
                <w:rFonts w:ascii="Times New Roman" w:hAnsi="Times New Roman" w:cs="Times New Roman"/>
                <w:sz w:val="24"/>
                <w:szCs w:val="24"/>
              </w:rPr>
              <w:t>– 2</w:t>
            </w:r>
            <w:r>
              <w:rPr>
                <w:rFonts w:ascii="Times New Roman" w:hAnsi="Times New Roman" w:cs="Times New Roman"/>
                <w:sz w:val="24"/>
                <w:szCs w:val="24"/>
              </w:rPr>
              <w:t>8</w:t>
            </w:r>
            <w:r>
              <w:rPr>
                <w:rFonts w:ascii="Times New Roman" w:hAnsi="Times New Roman" w:cs="Times New Roman"/>
                <w:sz w:val="24"/>
                <w:szCs w:val="24"/>
              </w:rPr>
              <w:t>.0</w:t>
            </w:r>
            <w:r>
              <w:rPr>
                <w:rFonts w:ascii="Times New Roman" w:hAnsi="Times New Roman" w:cs="Times New Roman"/>
                <w:sz w:val="24"/>
                <w:szCs w:val="24"/>
              </w:rPr>
              <w:t>8</w:t>
            </w:r>
            <w:r>
              <w:rPr>
                <w:rFonts w:ascii="Times New Roman" w:hAnsi="Times New Roman" w:cs="Times New Roman"/>
                <w:sz w:val="24"/>
                <w:szCs w:val="24"/>
              </w:rPr>
              <w:t>.2026 г., протокол №4</w:t>
            </w:r>
            <w:r>
              <w:rPr>
                <w:rFonts w:ascii="Times New Roman" w:hAnsi="Times New Roman" w:cs="Times New Roman"/>
                <w:sz w:val="24"/>
                <w:szCs w:val="24"/>
              </w:rPr>
              <w:t>7</w:t>
            </w:r>
          </w:p>
        </w:tc>
        <w:tc>
          <w:tcPr>
            <w:tcW w:w="2159" w:type="dxa"/>
            <w:vAlign w:val="center"/>
          </w:tcPr>
          <w:p w:rsidR="000D41A9" w:rsidRPr="00321052" w:rsidRDefault="000D41A9" w:rsidP="000D41A9">
            <w:pPr>
              <w:jc w:val="both"/>
              <w:rPr>
                <w:rFonts w:ascii="Times New Roman" w:hAnsi="Times New Roman" w:cs="Times New Roman"/>
                <w:sz w:val="24"/>
                <w:szCs w:val="24"/>
              </w:rPr>
            </w:pPr>
            <w:r w:rsidRPr="00321052">
              <w:rPr>
                <w:rFonts w:ascii="Times New Roman" w:hAnsi="Times New Roman" w:cs="Times New Roman"/>
                <w:sz w:val="24"/>
                <w:szCs w:val="24"/>
              </w:rPr>
              <w:t>Филип Чукаров – Общински съветник</w:t>
            </w:r>
          </w:p>
        </w:tc>
        <w:tc>
          <w:tcPr>
            <w:tcW w:w="1984" w:type="dxa"/>
            <w:vAlign w:val="center"/>
          </w:tcPr>
          <w:p w:rsidR="000D41A9" w:rsidRDefault="000D41A9" w:rsidP="000D41A9">
            <w:pPr>
              <w:jc w:val="both"/>
              <w:rPr>
                <w:rFonts w:ascii="Times New Roman" w:hAnsi="Times New Roman" w:cs="Times New Roman"/>
                <w:sz w:val="24"/>
                <w:szCs w:val="24"/>
              </w:rPr>
            </w:pPr>
            <w:r>
              <w:rPr>
                <w:rFonts w:ascii="Times New Roman" w:hAnsi="Times New Roman" w:cs="Times New Roman"/>
                <w:sz w:val="24"/>
                <w:szCs w:val="24"/>
              </w:rPr>
              <w:t>Фахри Молайсенов- Кмет на община Мадан</w:t>
            </w:r>
          </w:p>
          <w:p w:rsidR="000D41A9" w:rsidRDefault="000D41A9" w:rsidP="000D41A9">
            <w:pPr>
              <w:jc w:val="both"/>
              <w:rPr>
                <w:rFonts w:ascii="Times New Roman" w:hAnsi="Times New Roman" w:cs="Times New Roman"/>
                <w:sz w:val="24"/>
                <w:szCs w:val="24"/>
              </w:rPr>
            </w:pPr>
          </w:p>
          <w:p w:rsidR="000D41A9" w:rsidRPr="00321052" w:rsidRDefault="000D41A9" w:rsidP="000D41A9">
            <w:pPr>
              <w:jc w:val="both"/>
              <w:rPr>
                <w:rFonts w:ascii="Times New Roman" w:hAnsi="Times New Roman" w:cs="Times New Roman"/>
                <w:sz w:val="24"/>
                <w:szCs w:val="24"/>
              </w:rPr>
            </w:pPr>
          </w:p>
        </w:tc>
        <w:tc>
          <w:tcPr>
            <w:tcW w:w="3544" w:type="dxa"/>
            <w:vAlign w:val="center"/>
          </w:tcPr>
          <w:p w:rsidR="000D41A9" w:rsidRDefault="000D41A9" w:rsidP="000D41A9">
            <w:pPr>
              <w:pStyle w:val="a5"/>
              <w:spacing w:before="0" w:beforeAutospacing="0" w:after="0" w:afterAutospacing="0"/>
              <w:ind w:firstLine="567"/>
              <w:jc w:val="both"/>
            </w:pPr>
            <w:r>
              <w:t xml:space="preserve">Питането ми е свързано с четири общински сгради. Ако може, към днешна дата да ни кажете какво се случва с тях – помещението, което се намира тук срещу нас </w:t>
            </w:r>
            <w:r>
              <w:rPr>
                <w:lang w:val="en-US"/>
              </w:rPr>
              <w:t>(</w:t>
            </w:r>
            <w:r>
              <w:t>„Централ“</w:t>
            </w:r>
            <w:r>
              <w:rPr>
                <w:lang w:val="en-US"/>
              </w:rPr>
              <w:t xml:space="preserve"> )</w:t>
            </w:r>
            <w:r>
              <w:t>, пенсионерския клуб и двата здравни пункта в Боровина и Букова поляна. Случва ли се нещо с тези четири сгради?</w:t>
            </w:r>
          </w:p>
          <w:p w:rsidR="000D41A9" w:rsidRDefault="000D41A9" w:rsidP="000D41A9">
            <w:pPr>
              <w:pStyle w:val="a5"/>
              <w:spacing w:before="0" w:beforeAutospacing="0" w:after="0" w:afterAutospacing="0"/>
              <w:jc w:val="both"/>
            </w:pPr>
          </w:p>
        </w:tc>
        <w:tc>
          <w:tcPr>
            <w:tcW w:w="4111" w:type="dxa"/>
            <w:vAlign w:val="center"/>
          </w:tcPr>
          <w:p w:rsidR="000D41A9" w:rsidRDefault="000D41A9" w:rsidP="000D41A9">
            <w:pPr>
              <w:pStyle w:val="a5"/>
              <w:spacing w:before="0" w:beforeAutospacing="0" w:after="0" w:afterAutospacing="0"/>
              <w:ind w:firstLine="567"/>
              <w:jc w:val="both"/>
            </w:pPr>
            <w:r>
              <w:t>Относно пенсионерския клуб – оказа се, че регистрацията е закрита през 2020 година и на практика не съществува пенсионерски клуб.</w:t>
            </w:r>
          </w:p>
          <w:p w:rsidR="000D41A9" w:rsidRDefault="000D41A9" w:rsidP="000D41A9">
            <w:pPr>
              <w:pStyle w:val="a5"/>
              <w:spacing w:before="0" w:beforeAutospacing="0" w:after="0" w:afterAutospacing="0"/>
              <w:ind w:firstLine="567"/>
              <w:jc w:val="both"/>
            </w:pPr>
            <w:proofErr w:type="spellStart"/>
            <w:r>
              <w:t>Отремонтирали</w:t>
            </w:r>
            <w:proofErr w:type="spellEnd"/>
            <w:r>
              <w:t xml:space="preserve"> сме помещението, но не можем да намерим наемател. Обявявахме процедура два пъти. В момента го предоставяме безвъзмездно, за да може някой да го ползва и стопанисва, но сме заложили в условията, че не трябва да се предлага алкохол, което смятам, че е нормално.</w:t>
            </w:r>
          </w:p>
          <w:p w:rsidR="000D41A9" w:rsidRDefault="000D41A9" w:rsidP="000D41A9">
            <w:pPr>
              <w:pStyle w:val="a5"/>
              <w:spacing w:before="0" w:beforeAutospacing="0" w:after="0" w:afterAutospacing="0"/>
              <w:ind w:firstLine="567"/>
              <w:jc w:val="both"/>
            </w:pPr>
            <w:r>
              <w:t>Г-н Орлов разговаря с предишните наематели, които са закрили регистрацията. В момента работят по въпроса за възстановяване на регистрацията и мисля, че след проведените разговори имат намерение отново да поемат помещението.</w:t>
            </w:r>
          </w:p>
          <w:p w:rsidR="000D41A9" w:rsidRDefault="000D41A9" w:rsidP="000D41A9">
            <w:pPr>
              <w:pStyle w:val="a5"/>
              <w:spacing w:before="0" w:beforeAutospacing="0" w:after="0" w:afterAutospacing="0"/>
              <w:ind w:firstLine="567"/>
              <w:jc w:val="both"/>
            </w:pPr>
            <w:r>
              <w:t>В момента предстои възстановяване на регистрацията, а след това ще подадат заявление за предоставяне на помещението. Надявам се това да се случи до края на септември, за да може пенсионерският клуб да работи през зимния период.</w:t>
            </w:r>
          </w:p>
          <w:p w:rsidR="000D41A9" w:rsidRDefault="000D41A9" w:rsidP="000D41A9">
            <w:pPr>
              <w:pStyle w:val="a5"/>
              <w:spacing w:before="0" w:beforeAutospacing="0" w:after="0" w:afterAutospacing="0"/>
              <w:ind w:firstLine="567"/>
              <w:jc w:val="both"/>
            </w:pPr>
            <w:r>
              <w:t xml:space="preserve">Относно пунктовете в Боровина и Галище – пунктовете са готови. </w:t>
            </w:r>
            <w:r>
              <w:lastRenderedPageBreak/>
              <w:t>Може би сме едни от пионерите, както обикновено в България, и изцяло сме ги завършили както документално, така и материално, докато програмата много закъснява. Имаме често връзка с министерството.</w:t>
            </w:r>
          </w:p>
          <w:p w:rsidR="000D41A9" w:rsidRDefault="000D41A9" w:rsidP="000D41A9">
            <w:pPr>
              <w:pStyle w:val="a5"/>
              <w:spacing w:before="0" w:beforeAutospacing="0" w:after="0" w:afterAutospacing="0"/>
              <w:ind w:firstLine="567"/>
              <w:jc w:val="both"/>
            </w:pPr>
            <w:r>
              <w:t>Бих казал, че 50–60% от останалите общини не са изпълнили ангажиментите си, което е проблем за всички, но ние се стремим да изпълним ангажиментите си към населението на община Мадан.</w:t>
            </w:r>
          </w:p>
          <w:p w:rsidR="000D41A9" w:rsidRDefault="000D41A9" w:rsidP="000D41A9">
            <w:pPr>
              <w:pStyle w:val="a5"/>
              <w:spacing w:before="0" w:beforeAutospacing="0" w:after="0" w:afterAutospacing="0"/>
              <w:ind w:firstLine="567"/>
              <w:jc w:val="both"/>
            </w:pPr>
            <w:r>
              <w:t>Сключихме договор с лекари за Боровина. В момента правим същото и за Галище. Говорим за реално работещи пунктове, а не само за обекти, които съществуват на документи.</w:t>
            </w:r>
          </w:p>
          <w:p w:rsidR="000D41A9" w:rsidRDefault="000D41A9" w:rsidP="000D41A9">
            <w:pPr>
              <w:pStyle w:val="a5"/>
              <w:spacing w:before="0" w:beforeAutospacing="0" w:after="0" w:afterAutospacing="0"/>
              <w:ind w:firstLine="567"/>
              <w:jc w:val="both"/>
            </w:pPr>
            <w:r>
              <w:t>Вече са договорени един-двама лекари за Боровина. Договорът е подписан и се надявам през следващата седмица да подпишем договор и за Галище. Смятам, че нещата там ще се получат добре и пунктовете ще бъдат реално работещи в интерес на населението.</w:t>
            </w:r>
          </w:p>
          <w:p w:rsidR="000D41A9" w:rsidRDefault="000D41A9" w:rsidP="000D41A9">
            <w:pPr>
              <w:pStyle w:val="isselectedend"/>
              <w:spacing w:before="0" w:beforeAutospacing="0" w:after="0" w:afterAutospacing="0"/>
              <w:ind w:firstLine="567"/>
              <w:jc w:val="both"/>
            </w:pPr>
            <w:r>
              <w:t xml:space="preserve">Що се отнася до заведението „Централ“, с решение на Общинския съвет, прието на предходна сесия, беше предвидено то да бъде общинско предприятие. Решението </w:t>
            </w:r>
            <w:r>
              <w:lastRenderedPageBreak/>
              <w:t>беше върнато от областния управител като незаконосъобразно. Впоследствие Общинският съвет отмени решението.</w:t>
            </w:r>
          </w:p>
          <w:p w:rsidR="000D41A9" w:rsidRDefault="000D41A9" w:rsidP="000D41A9">
            <w:pPr>
              <w:pStyle w:val="isselectedend"/>
              <w:spacing w:before="0" w:beforeAutospacing="0" w:after="0" w:afterAutospacing="0"/>
              <w:ind w:firstLine="567"/>
              <w:jc w:val="both"/>
            </w:pPr>
            <w:r>
              <w:t>След консултации с юристи беше взето решение да се предприеме друг вариант – обектът да бъде отдаден под наем чрез търг с явно наддаване. В момента подготвяме необходимата документация и през следващия месец обектът ще бъде обявен за отдаване под наем.</w:t>
            </w:r>
          </w:p>
          <w:p w:rsidR="000D41A9" w:rsidRDefault="000D41A9" w:rsidP="000D41A9">
            <w:pPr>
              <w:pStyle w:val="isselectedend"/>
              <w:spacing w:before="0" w:beforeAutospacing="0" w:after="0" w:afterAutospacing="0"/>
              <w:ind w:firstLine="567"/>
              <w:jc w:val="both"/>
            </w:pPr>
            <w:r>
              <w:t>Смятаме, че този вариант ще даде възможност да бъде осигурено добро стопанисване на обекта и качествено обслужване на жителите и посетителите на града.</w:t>
            </w:r>
          </w:p>
          <w:p w:rsidR="000D41A9" w:rsidRDefault="000D41A9" w:rsidP="000D41A9">
            <w:pPr>
              <w:pStyle w:val="isselectedend"/>
              <w:spacing w:before="0" w:beforeAutospacing="0" w:after="0" w:afterAutospacing="0"/>
              <w:ind w:firstLine="567"/>
              <w:jc w:val="both"/>
            </w:pPr>
            <w:r>
              <w:t>В договора, който в момента подготвяме, ще бъде заложено изрично условие да не се предлага алкохол. Смятам, че това е важно, тъй като обектът се намира в централната част на града и е подходящ за ползване от деца, семейства и всички жители.</w:t>
            </w:r>
          </w:p>
          <w:p w:rsidR="000D41A9" w:rsidRDefault="000D41A9" w:rsidP="000D41A9">
            <w:pPr>
              <w:pStyle w:val="a5"/>
              <w:spacing w:before="0" w:beforeAutospacing="0" w:after="0" w:afterAutospacing="0"/>
              <w:ind w:firstLine="567"/>
              <w:jc w:val="both"/>
            </w:pPr>
            <w:r>
              <w:t>Надявам се, че този, който спечели търга, ще стопанисва обекта добре и ще предложи нещо полезно и различно за Мадан, защото градът има нужда от такова място.</w:t>
            </w:r>
          </w:p>
          <w:p w:rsidR="000D41A9" w:rsidRDefault="000D41A9" w:rsidP="000D41A9">
            <w:pPr>
              <w:pStyle w:val="a5"/>
              <w:spacing w:before="0" w:beforeAutospacing="0" w:after="0" w:afterAutospacing="0"/>
              <w:jc w:val="both"/>
            </w:pPr>
            <w:bookmarkStart w:id="0" w:name="_GoBack"/>
            <w:bookmarkEnd w:id="0"/>
          </w:p>
        </w:tc>
      </w:tr>
      <w:tr w:rsidR="00942E22" w:rsidRPr="00321052" w:rsidTr="00321052">
        <w:tc>
          <w:tcPr>
            <w:tcW w:w="2122" w:type="dxa"/>
            <w:vAlign w:val="center"/>
          </w:tcPr>
          <w:p w:rsidR="00942E22" w:rsidRPr="00321052" w:rsidRDefault="00942E22" w:rsidP="00887FF1">
            <w:pPr>
              <w:jc w:val="both"/>
              <w:rPr>
                <w:rFonts w:ascii="Times New Roman" w:hAnsi="Times New Roman" w:cs="Times New Roman"/>
                <w:sz w:val="24"/>
                <w:szCs w:val="24"/>
              </w:rPr>
            </w:pPr>
          </w:p>
        </w:tc>
        <w:tc>
          <w:tcPr>
            <w:tcW w:w="2159" w:type="dxa"/>
            <w:vAlign w:val="center"/>
          </w:tcPr>
          <w:p w:rsidR="00942E22" w:rsidRPr="00321052" w:rsidRDefault="00942E22" w:rsidP="00887FF1">
            <w:pPr>
              <w:jc w:val="both"/>
              <w:rPr>
                <w:rFonts w:ascii="Times New Roman" w:hAnsi="Times New Roman" w:cs="Times New Roman"/>
                <w:sz w:val="24"/>
                <w:szCs w:val="24"/>
              </w:rPr>
            </w:pPr>
          </w:p>
        </w:tc>
        <w:tc>
          <w:tcPr>
            <w:tcW w:w="1984" w:type="dxa"/>
            <w:vAlign w:val="center"/>
          </w:tcPr>
          <w:p w:rsidR="00942E22" w:rsidRPr="00321052" w:rsidRDefault="00942E22" w:rsidP="00887FF1">
            <w:pPr>
              <w:jc w:val="both"/>
              <w:rPr>
                <w:rFonts w:ascii="Times New Roman" w:hAnsi="Times New Roman" w:cs="Times New Roman"/>
                <w:sz w:val="24"/>
                <w:szCs w:val="24"/>
              </w:rPr>
            </w:pPr>
          </w:p>
        </w:tc>
        <w:tc>
          <w:tcPr>
            <w:tcW w:w="3544" w:type="dxa"/>
            <w:vAlign w:val="center"/>
          </w:tcPr>
          <w:p w:rsidR="00942E22" w:rsidRDefault="00942E22" w:rsidP="00887FF1">
            <w:pPr>
              <w:pStyle w:val="a5"/>
              <w:spacing w:before="0" w:beforeAutospacing="0" w:after="0" w:afterAutospacing="0"/>
              <w:jc w:val="both"/>
            </w:pPr>
          </w:p>
        </w:tc>
        <w:tc>
          <w:tcPr>
            <w:tcW w:w="4111" w:type="dxa"/>
            <w:vAlign w:val="center"/>
          </w:tcPr>
          <w:p w:rsidR="00942E22" w:rsidRDefault="00942E22" w:rsidP="00887FF1">
            <w:pPr>
              <w:pStyle w:val="a5"/>
              <w:spacing w:before="0" w:beforeAutospacing="0" w:after="0" w:afterAutospacing="0"/>
              <w:jc w:val="both"/>
            </w:pPr>
          </w:p>
        </w:tc>
      </w:tr>
    </w:tbl>
    <w:p w:rsidR="003520D4" w:rsidRPr="003520D4" w:rsidRDefault="003520D4" w:rsidP="008F1494">
      <w:pPr>
        <w:jc w:val="center"/>
        <w:rPr>
          <w:b/>
          <w:sz w:val="40"/>
          <w:szCs w:val="40"/>
        </w:rPr>
      </w:pPr>
    </w:p>
    <w:sectPr w:rsidR="003520D4" w:rsidRPr="003520D4" w:rsidSect="003520D4">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ED9"/>
    <w:rsid w:val="000D41A9"/>
    <w:rsid w:val="001C2C04"/>
    <w:rsid w:val="001D0726"/>
    <w:rsid w:val="00321052"/>
    <w:rsid w:val="0033198F"/>
    <w:rsid w:val="003520D4"/>
    <w:rsid w:val="003A653D"/>
    <w:rsid w:val="00552ECB"/>
    <w:rsid w:val="0083123A"/>
    <w:rsid w:val="00887FF1"/>
    <w:rsid w:val="008D5320"/>
    <w:rsid w:val="008F1494"/>
    <w:rsid w:val="00942E22"/>
    <w:rsid w:val="00BF3A67"/>
    <w:rsid w:val="00C90C6E"/>
    <w:rsid w:val="00CA3ED9"/>
    <w:rsid w:val="00CA408C"/>
    <w:rsid w:val="00CB09EC"/>
    <w:rsid w:val="00D74032"/>
    <w:rsid w:val="00F118A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E4EA77B"/>
  <w15:chartTrackingRefBased/>
  <w15:docId w15:val="{3C2A28D3-3F45-4DD9-BDF1-D98B86B5A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2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74032"/>
    <w:rPr>
      <w:color w:val="0563C1" w:themeColor="hyperlink"/>
      <w:u w:val="single"/>
    </w:rPr>
  </w:style>
  <w:style w:type="paragraph" w:styleId="a5">
    <w:name w:val="Normal (Web)"/>
    <w:basedOn w:val="a"/>
    <w:uiPriority w:val="99"/>
    <w:unhideWhenUsed/>
    <w:rsid w:val="00887FF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6">
    <w:name w:val="Strong"/>
    <w:uiPriority w:val="22"/>
    <w:qFormat/>
    <w:rsid w:val="0083123A"/>
    <w:rPr>
      <w:b/>
      <w:bCs/>
    </w:rPr>
  </w:style>
  <w:style w:type="paragraph" w:customStyle="1" w:styleId="isselectedend">
    <w:name w:val="isselectedend"/>
    <w:basedOn w:val="a"/>
    <w:rsid w:val="000D41A9"/>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bs.madan.bg" TargetMode="Externa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18</Pages>
  <Words>3605</Words>
  <Characters>20549</Characters>
  <Application>Microsoft Office Word</Application>
  <DocSecurity>0</DocSecurity>
  <Lines>171</Lines>
  <Paragraphs>48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OBS</dc:creator>
  <cp:keywords/>
  <dc:description/>
  <cp:lastModifiedBy>OBS</cp:lastModifiedBy>
  <cp:revision>19</cp:revision>
  <dcterms:created xsi:type="dcterms:W3CDTF">2024-08-07T11:18:00Z</dcterms:created>
  <dcterms:modified xsi:type="dcterms:W3CDTF">2026-09-18T07:28:00Z</dcterms:modified>
</cp:coreProperties>
</file>